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94"/>
        <w:gridCol w:w="1711"/>
        <w:gridCol w:w="1729"/>
        <w:gridCol w:w="1756"/>
        <w:gridCol w:w="2326"/>
      </w:tblGrid>
      <w:tr w:rsidR="00541106" w:rsidTr="0007624E">
        <w:tc>
          <w:tcPr>
            <w:tcW w:w="923" w:type="pct"/>
            <w:shd w:val="clear" w:color="auto" w:fill="auto"/>
            <w:vAlign w:val="center"/>
          </w:tcPr>
          <w:p w:rsidR="00541106" w:rsidRPr="0007624E" w:rsidRDefault="004B76F2" w:rsidP="000762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741045" cy="725170"/>
                  <wp:effectExtent l="0" t="0" r="1905" b="0"/>
                  <wp:docPr id="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541106" w:rsidRPr="0007624E" w:rsidRDefault="004B76F2" w:rsidP="000762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630555" cy="72517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41106" w:rsidRPr="0007624E" w:rsidRDefault="004B76F2" w:rsidP="000762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678180" cy="725170"/>
                  <wp:effectExtent l="0" t="0" r="7620" b="0"/>
                  <wp:docPr id="3" name="Image 2" descr="LogoCUF Ca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CUF Ca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41106" w:rsidRPr="0007624E" w:rsidRDefault="004B76F2" w:rsidP="000762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819785" cy="725170"/>
                  <wp:effectExtent l="0" t="0" r="0" b="0"/>
                  <wp:docPr id="4" name="Picture 20" descr="logoMAEDI 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MAEDI 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541106" w:rsidRPr="0007624E" w:rsidRDefault="004B76F2" w:rsidP="0007624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inline distT="0" distB="0" distL="0" distR="0">
                  <wp:extent cx="1339850" cy="473075"/>
                  <wp:effectExtent l="0" t="0" r="0" b="3175"/>
                  <wp:docPr id="5" name="Picture 21" descr="logo_CN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_CN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397" w:rsidRDefault="00294397" w:rsidP="00294397">
      <w:pPr>
        <w:rPr>
          <w:b/>
          <w:sz w:val="22"/>
        </w:rPr>
      </w:pPr>
    </w:p>
    <w:p w:rsidR="00294397" w:rsidRDefault="00294397" w:rsidP="00294397">
      <w:pPr>
        <w:rPr>
          <w:b/>
          <w:sz w:val="22"/>
        </w:rPr>
      </w:pPr>
    </w:p>
    <w:p w:rsidR="00294397" w:rsidRDefault="00294397" w:rsidP="00294397">
      <w:pPr>
        <w:rPr>
          <w:b/>
          <w:sz w:val="22"/>
        </w:rPr>
      </w:pPr>
    </w:p>
    <w:p w:rsidR="00294397" w:rsidRDefault="00294397" w:rsidP="00294397">
      <w:pPr>
        <w:rPr>
          <w:b/>
          <w:sz w:val="22"/>
        </w:rPr>
      </w:pPr>
    </w:p>
    <w:p w:rsidR="00294397" w:rsidRDefault="00294397" w:rsidP="00294397">
      <w:pPr>
        <w:rPr>
          <w:b/>
          <w:sz w:val="22"/>
        </w:rPr>
      </w:pPr>
    </w:p>
    <w:p w:rsidR="00294397" w:rsidRDefault="00294397" w:rsidP="00294397">
      <w:pPr>
        <w:rPr>
          <w:b/>
          <w:sz w:val="22"/>
        </w:rPr>
      </w:pPr>
    </w:p>
    <w:p w:rsidR="00F05B54" w:rsidRPr="00557639" w:rsidRDefault="00F05B54" w:rsidP="00294397">
      <w:pPr>
        <w:rPr>
          <w:b/>
          <w:sz w:val="22"/>
        </w:rPr>
      </w:pPr>
    </w:p>
    <w:p w:rsidR="00DC7CDE" w:rsidRPr="00557639" w:rsidRDefault="001805A4" w:rsidP="0039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557639">
        <w:rPr>
          <w:b/>
          <w:sz w:val="28"/>
        </w:rPr>
        <w:t xml:space="preserve">Les Deuxièmes Assises de la Coopération décentralisée </w:t>
      </w:r>
    </w:p>
    <w:p w:rsidR="001805A4" w:rsidRPr="00557639" w:rsidRDefault="001805A4" w:rsidP="0039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proofErr w:type="gramStart"/>
      <w:r w:rsidRPr="00557639">
        <w:rPr>
          <w:b/>
          <w:sz w:val="28"/>
        </w:rPr>
        <w:t>entre</w:t>
      </w:r>
      <w:proofErr w:type="gramEnd"/>
      <w:r w:rsidRPr="00557639">
        <w:rPr>
          <w:b/>
          <w:sz w:val="28"/>
        </w:rPr>
        <w:t xml:space="preserve"> la France et le Bénin</w:t>
      </w:r>
    </w:p>
    <w:p w:rsidR="001805A4" w:rsidRPr="00557639" w:rsidRDefault="00DC7CDE" w:rsidP="0039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proofErr w:type="gramStart"/>
      <w:r w:rsidRPr="00557639">
        <w:rPr>
          <w:b/>
          <w:sz w:val="28"/>
        </w:rPr>
        <w:t>à</w:t>
      </w:r>
      <w:proofErr w:type="gramEnd"/>
      <w:r w:rsidR="001805A4" w:rsidRPr="00557639">
        <w:rPr>
          <w:b/>
          <w:sz w:val="28"/>
        </w:rPr>
        <w:t xml:space="preserve"> </w:t>
      </w:r>
      <w:r w:rsidRPr="00557639">
        <w:rPr>
          <w:b/>
          <w:sz w:val="28"/>
        </w:rPr>
        <w:t xml:space="preserve">Cotonou, les </w:t>
      </w:r>
      <w:r w:rsidR="00F17889">
        <w:rPr>
          <w:b/>
          <w:sz w:val="28"/>
        </w:rPr>
        <w:t>4 et 5</w:t>
      </w:r>
      <w:r w:rsidRPr="00557639">
        <w:rPr>
          <w:b/>
          <w:sz w:val="28"/>
        </w:rPr>
        <w:t xml:space="preserve"> novembre 2016</w:t>
      </w:r>
    </w:p>
    <w:p w:rsidR="001805A4" w:rsidRPr="00557639" w:rsidRDefault="001805A4" w:rsidP="0039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F05B54" w:rsidRPr="00557639" w:rsidRDefault="00F05B54">
      <w:pPr>
        <w:rPr>
          <w:b/>
        </w:rPr>
      </w:pPr>
    </w:p>
    <w:p w:rsidR="00956D26" w:rsidRDefault="00577164" w:rsidP="00F05B54">
      <w:pPr>
        <w:jc w:val="center"/>
        <w:rPr>
          <w:b/>
          <w:sz w:val="28"/>
        </w:rPr>
      </w:pPr>
      <w:r>
        <w:rPr>
          <w:b/>
          <w:sz w:val="28"/>
        </w:rPr>
        <w:t>Programme provisoire</w:t>
      </w:r>
    </w:p>
    <w:p w:rsidR="007501EF" w:rsidRDefault="007501EF" w:rsidP="00F05B54">
      <w:pPr>
        <w:jc w:val="center"/>
        <w:rPr>
          <w:b/>
          <w:sz w:val="28"/>
        </w:rPr>
      </w:pPr>
    </w:p>
    <w:p w:rsidR="00784B50" w:rsidRDefault="00784B50" w:rsidP="00351451">
      <w:pPr>
        <w:rPr>
          <w:b/>
          <w:sz w:val="28"/>
        </w:rPr>
      </w:pPr>
    </w:p>
    <w:p w:rsidR="00784B50" w:rsidRDefault="00784B50" w:rsidP="0079386C">
      <w:pPr>
        <w:jc w:val="both"/>
        <w:rPr>
          <w:b/>
          <w:sz w:val="28"/>
        </w:rPr>
      </w:pPr>
    </w:p>
    <w:p w:rsidR="00784B50" w:rsidRDefault="00784B50" w:rsidP="00F05B54">
      <w:pPr>
        <w:jc w:val="center"/>
        <w:rPr>
          <w:b/>
          <w:sz w:val="28"/>
        </w:rPr>
      </w:pPr>
    </w:p>
    <w:p w:rsidR="00784B50" w:rsidRDefault="00784B50" w:rsidP="00F05B54">
      <w:pPr>
        <w:jc w:val="center"/>
        <w:rPr>
          <w:b/>
          <w:sz w:val="28"/>
        </w:rPr>
      </w:pPr>
    </w:p>
    <w:p w:rsidR="00784B50" w:rsidRDefault="00784B50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Default="00577164" w:rsidP="00F05B54">
      <w:pPr>
        <w:jc w:val="center"/>
        <w:rPr>
          <w:b/>
          <w:sz w:val="28"/>
        </w:rPr>
      </w:pPr>
    </w:p>
    <w:p w:rsidR="00577164" w:rsidRPr="00577164" w:rsidRDefault="00577164" w:rsidP="00577164">
      <w:pPr>
        <w:jc w:val="right"/>
        <w:rPr>
          <w:b/>
          <w:i/>
          <w:sz w:val="28"/>
        </w:rPr>
        <w:sectPr w:rsidR="00577164" w:rsidRPr="00577164" w:rsidSect="00F05B54">
          <w:footerReference w:type="even" r:id="rId14"/>
          <w:footerReference w:type="default" r:id="rId15"/>
          <w:pgSz w:w="11899" w:h="16838"/>
          <w:pgMar w:top="1440" w:right="1459" w:bottom="1440" w:left="1440" w:header="720" w:footer="720" w:gutter="0"/>
          <w:cols w:space="720"/>
          <w:noEndnote/>
        </w:sectPr>
      </w:pPr>
      <w:r w:rsidRPr="00577164">
        <w:rPr>
          <w:b/>
          <w:i/>
          <w:sz w:val="28"/>
        </w:rPr>
        <w:t>Version du 25 octobre 2016</w:t>
      </w: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402"/>
        <w:gridCol w:w="1843"/>
        <w:gridCol w:w="3119"/>
        <w:gridCol w:w="5812"/>
      </w:tblGrid>
      <w:tr w:rsidR="001D3896" w:rsidRPr="006C4B64" w:rsidTr="00CA0873">
        <w:trPr>
          <w:trHeight w:val="20"/>
        </w:trPr>
        <w:tc>
          <w:tcPr>
            <w:tcW w:w="959" w:type="dxa"/>
            <w:shd w:val="clear" w:color="auto" w:fill="auto"/>
          </w:tcPr>
          <w:p w:rsidR="001D3896" w:rsidRPr="006C4B64" w:rsidRDefault="001D3896" w:rsidP="006509AB">
            <w:pPr>
              <w:rPr>
                <w:b/>
                <w:bCs/>
                <w:color w:val="000000"/>
              </w:rPr>
            </w:pPr>
            <w:bookmarkStart w:id="0" w:name="OLE_LINK1"/>
          </w:p>
        </w:tc>
        <w:tc>
          <w:tcPr>
            <w:tcW w:w="3402" w:type="dxa"/>
            <w:shd w:val="clear" w:color="auto" w:fill="auto"/>
          </w:tcPr>
          <w:p w:rsidR="001D3896" w:rsidRPr="006C4B64" w:rsidRDefault="00775E36" w:rsidP="00951F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Objectif</w:t>
            </w:r>
          </w:p>
        </w:tc>
        <w:tc>
          <w:tcPr>
            <w:tcW w:w="1843" w:type="dxa"/>
            <w:shd w:val="clear" w:color="auto" w:fill="auto"/>
          </w:tcPr>
          <w:p w:rsidR="001D3896" w:rsidRPr="006C4B64" w:rsidRDefault="00FD4465" w:rsidP="00FD44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Modérateur</w:t>
            </w:r>
          </w:p>
        </w:tc>
        <w:tc>
          <w:tcPr>
            <w:tcW w:w="3119" w:type="dxa"/>
            <w:shd w:val="clear" w:color="auto" w:fill="auto"/>
          </w:tcPr>
          <w:p w:rsidR="001D3896" w:rsidRPr="006C4B64" w:rsidRDefault="00FD4465" w:rsidP="006A19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Panelistes </w:t>
            </w:r>
          </w:p>
        </w:tc>
        <w:tc>
          <w:tcPr>
            <w:tcW w:w="5811" w:type="dxa"/>
            <w:shd w:val="clear" w:color="auto" w:fill="auto"/>
          </w:tcPr>
          <w:p w:rsidR="001D3896" w:rsidRPr="006C4B64" w:rsidRDefault="001D3896" w:rsidP="00951F44">
            <w:pPr>
              <w:jc w:val="center"/>
              <w:rPr>
                <w:b/>
                <w:bCs/>
                <w:color w:val="000000"/>
              </w:rPr>
            </w:pPr>
            <w:r w:rsidRPr="006C4B64">
              <w:rPr>
                <w:b/>
                <w:bCs/>
                <w:color w:val="000000"/>
              </w:rPr>
              <w:t>Commentaires</w:t>
            </w:r>
          </w:p>
        </w:tc>
      </w:tr>
      <w:tr w:rsidR="001D3896" w:rsidRPr="00A34712" w:rsidTr="00CA0873">
        <w:trPr>
          <w:trHeight w:val="20"/>
        </w:trPr>
        <w:tc>
          <w:tcPr>
            <w:tcW w:w="6204" w:type="dxa"/>
            <w:gridSpan w:val="3"/>
            <w:shd w:val="clear" w:color="auto" w:fill="BFBFBF"/>
          </w:tcPr>
          <w:p w:rsidR="001D3896" w:rsidRPr="00A34712" w:rsidRDefault="001D3896" w:rsidP="00951F44">
            <w:pPr>
              <w:ind w:left="708"/>
              <w:rPr>
                <w:b/>
                <w:bCs/>
                <w:i/>
                <w:color w:val="000000"/>
                <w:sz w:val="28"/>
              </w:rPr>
            </w:pPr>
            <w:r w:rsidRPr="00A34712">
              <w:rPr>
                <w:b/>
                <w:bCs/>
                <w:i/>
                <w:color w:val="000000"/>
                <w:sz w:val="28"/>
              </w:rPr>
              <w:t>Journée 0</w:t>
            </w:r>
          </w:p>
        </w:tc>
        <w:tc>
          <w:tcPr>
            <w:tcW w:w="3119" w:type="dxa"/>
            <w:shd w:val="clear" w:color="auto" w:fill="BFBFBF"/>
          </w:tcPr>
          <w:p w:rsidR="001D3896" w:rsidRPr="00A34712" w:rsidRDefault="001D3896" w:rsidP="00951F44">
            <w:pPr>
              <w:ind w:left="708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5811" w:type="dxa"/>
            <w:shd w:val="clear" w:color="auto" w:fill="BFBFBF"/>
          </w:tcPr>
          <w:p w:rsidR="001D3896" w:rsidRPr="00A34712" w:rsidRDefault="001D3896" w:rsidP="00951F44">
            <w:pPr>
              <w:ind w:left="708"/>
              <w:rPr>
                <w:b/>
                <w:bCs/>
                <w:color w:val="000000"/>
                <w:sz w:val="28"/>
              </w:rPr>
            </w:pPr>
          </w:p>
        </w:tc>
      </w:tr>
      <w:tr w:rsidR="001D3896" w:rsidRPr="00951F44" w:rsidTr="00CA0873">
        <w:trPr>
          <w:trHeight w:val="635"/>
        </w:trPr>
        <w:tc>
          <w:tcPr>
            <w:tcW w:w="959" w:type="dxa"/>
            <w:shd w:val="clear" w:color="auto" w:fill="auto"/>
          </w:tcPr>
          <w:p w:rsidR="001D3896" w:rsidRPr="00951F44" w:rsidRDefault="001D3896" w:rsidP="006509AB">
            <w:pPr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E2067" w:rsidRDefault="001D3896" w:rsidP="006509AB">
            <w:pPr>
              <w:rPr>
                <w:i/>
                <w:color w:val="000000"/>
                <w:sz w:val="22"/>
              </w:rPr>
            </w:pPr>
            <w:r w:rsidRPr="00951F44">
              <w:rPr>
                <w:i/>
                <w:color w:val="000000"/>
                <w:sz w:val="22"/>
              </w:rPr>
              <w:t>Arrivée des participants à Cotonou</w:t>
            </w:r>
            <w:r w:rsidR="005E2067">
              <w:rPr>
                <w:i/>
                <w:color w:val="000000"/>
                <w:sz w:val="22"/>
              </w:rPr>
              <w:t xml:space="preserve"> </w:t>
            </w:r>
          </w:p>
          <w:p w:rsidR="001D3896" w:rsidRPr="000D3DE3" w:rsidRDefault="005E2067" w:rsidP="005E2067">
            <w:pPr>
              <w:rPr>
                <w:color w:val="000000"/>
                <w:sz w:val="22"/>
              </w:rPr>
            </w:pPr>
            <w:r w:rsidRPr="005E2067">
              <w:rPr>
                <w:color w:val="000000"/>
                <w:sz w:val="22"/>
              </w:rPr>
              <w:t>Comité d’accueil</w:t>
            </w:r>
          </w:p>
        </w:tc>
        <w:tc>
          <w:tcPr>
            <w:tcW w:w="1843" w:type="dxa"/>
            <w:shd w:val="clear" w:color="auto" w:fill="auto"/>
          </w:tcPr>
          <w:p w:rsidR="001D3896" w:rsidRDefault="005E2067" w:rsidP="006509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MAEC</w:t>
            </w:r>
          </w:p>
          <w:p w:rsidR="005E2067" w:rsidRPr="00951F44" w:rsidRDefault="005E2067" w:rsidP="006509AB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Amb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r w:rsidR="002331F5">
              <w:rPr>
                <w:color w:val="000000"/>
                <w:sz w:val="22"/>
              </w:rPr>
              <w:t>France</w:t>
            </w:r>
          </w:p>
        </w:tc>
        <w:tc>
          <w:tcPr>
            <w:tcW w:w="3119" w:type="dxa"/>
            <w:shd w:val="clear" w:color="auto" w:fill="auto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5811" w:type="dxa"/>
            <w:shd w:val="clear" w:color="auto" w:fill="auto"/>
          </w:tcPr>
          <w:p w:rsidR="006C225C" w:rsidRPr="00F85F6D" w:rsidRDefault="00CA4B82" w:rsidP="00E77228">
            <w:pPr>
              <w:numPr>
                <w:ilvl w:val="0"/>
                <w:numId w:val="2"/>
              </w:numPr>
              <w:ind w:left="459" w:hanging="283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Logements autonomes, liste d’hôtels (et </w:t>
            </w:r>
            <w:r w:rsidRPr="00951F44">
              <w:rPr>
                <w:i/>
                <w:color w:val="000000"/>
                <w:sz w:val="22"/>
              </w:rPr>
              <w:t xml:space="preserve">prix négociés </w:t>
            </w:r>
            <w:r>
              <w:rPr>
                <w:i/>
                <w:color w:val="000000"/>
                <w:sz w:val="22"/>
              </w:rPr>
              <w:t>si possible) transmis au préalable</w:t>
            </w:r>
          </w:p>
        </w:tc>
      </w:tr>
      <w:tr w:rsidR="001D3896" w:rsidRPr="00951F44" w:rsidTr="00CA0873">
        <w:trPr>
          <w:trHeight w:val="20"/>
        </w:trPr>
        <w:tc>
          <w:tcPr>
            <w:tcW w:w="6204" w:type="dxa"/>
            <w:gridSpan w:val="3"/>
            <w:shd w:val="clear" w:color="auto" w:fill="C0C0C0"/>
          </w:tcPr>
          <w:p w:rsidR="001D3896" w:rsidRPr="00951F44" w:rsidRDefault="001D3896" w:rsidP="0093617C">
            <w:pPr>
              <w:ind w:left="708"/>
              <w:rPr>
                <w:b/>
                <w:bCs/>
                <w:color w:val="000000"/>
                <w:sz w:val="22"/>
              </w:rPr>
            </w:pPr>
            <w:r w:rsidRPr="00951F44">
              <w:rPr>
                <w:b/>
                <w:bCs/>
                <w:color w:val="000000"/>
                <w:sz w:val="28"/>
              </w:rPr>
              <w:t>Journée 1</w:t>
            </w:r>
            <w:r w:rsidR="007C0BA4">
              <w:rPr>
                <w:b/>
                <w:bCs/>
                <w:color w:val="000000"/>
                <w:sz w:val="28"/>
              </w:rPr>
              <w:t xml:space="preserve"> </w:t>
            </w:r>
            <w:r w:rsidR="00B82D78">
              <w:rPr>
                <w:b/>
                <w:bCs/>
                <w:color w:val="000000"/>
                <w:sz w:val="28"/>
              </w:rPr>
              <w:t>– vendredi 4 novembre 2016</w:t>
            </w:r>
          </w:p>
        </w:tc>
        <w:tc>
          <w:tcPr>
            <w:tcW w:w="3119" w:type="dxa"/>
            <w:shd w:val="clear" w:color="auto" w:fill="C0C0C0"/>
          </w:tcPr>
          <w:p w:rsidR="001D3896" w:rsidRPr="00951F44" w:rsidRDefault="001D3896" w:rsidP="00951F44">
            <w:pPr>
              <w:ind w:left="708"/>
              <w:rPr>
                <w:b/>
                <w:color w:val="000000"/>
                <w:sz w:val="28"/>
              </w:rPr>
            </w:pPr>
          </w:p>
        </w:tc>
        <w:tc>
          <w:tcPr>
            <w:tcW w:w="5811" w:type="dxa"/>
            <w:shd w:val="clear" w:color="auto" w:fill="C0C0C0"/>
          </w:tcPr>
          <w:p w:rsidR="001D3896" w:rsidRPr="00951F44" w:rsidRDefault="001D3896" w:rsidP="00E77228">
            <w:pPr>
              <w:ind w:left="459" w:hanging="283"/>
              <w:rPr>
                <w:b/>
                <w:color w:val="000000"/>
                <w:sz w:val="28"/>
              </w:rPr>
            </w:pPr>
          </w:p>
        </w:tc>
      </w:tr>
      <w:tr w:rsidR="005A1508" w:rsidRPr="005A1508" w:rsidTr="00CA0873">
        <w:trPr>
          <w:trHeight w:val="20"/>
        </w:trPr>
        <w:tc>
          <w:tcPr>
            <w:tcW w:w="15134" w:type="dxa"/>
            <w:gridSpan w:val="5"/>
            <w:shd w:val="clear" w:color="auto" w:fill="D9D9D9"/>
          </w:tcPr>
          <w:p w:rsidR="005A1508" w:rsidRPr="005A1508" w:rsidRDefault="0093617C" w:rsidP="00E77228">
            <w:pPr>
              <w:ind w:left="459" w:hanging="283"/>
              <w:jc w:val="center"/>
              <w:rPr>
                <w:b/>
                <w:color w:val="000000"/>
                <w:sz w:val="22"/>
              </w:rPr>
            </w:pPr>
            <w:r w:rsidRPr="0093617C">
              <w:rPr>
                <w:b/>
                <w:color w:val="000000"/>
                <w:sz w:val="28"/>
              </w:rPr>
              <w:t>OUVERTUR</w:t>
            </w:r>
            <w:r w:rsidR="001A4AE8">
              <w:rPr>
                <w:b/>
                <w:color w:val="000000"/>
                <w:sz w:val="28"/>
              </w:rPr>
              <w:t>E</w:t>
            </w:r>
          </w:p>
        </w:tc>
      </w:tr>
      <w:tr w:rsidR="001D3896" w:rsidRPr="00951F44" w:rsidTr="00CA0873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1D3896" w:rsidRPr="005E2067" w:rsidRDefault="00904121" w:rsidP="00F17889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8h15</w:t>
            </w:r>
            <w:r w:rsidR="00FA39ED">
              <w:rPr>
                <w:b/>
                <w:bCs/>
                <w:color w:val="000000"/>
                <w:sz w:val="22"/>
                <w:lang w:val="fr-FR"/>
              </w:rPr>
              <w:t>–9h</w:t>
            </w:r>
          </w:p>
        </w:tc>
        <w:tc>
          <w:tcPr>
            <w:tcW w:w="3402" w:type="dxa"/>
            <w:shd w:val="clear" w:color="auto" w:fill="auto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  <w:r w:rsidRPr="00951F44">
              <w:rPr>
                <w:color w:val="000000"/>
                <w:sz w:val="22"/>
              </w:rPr>
              <w:t>Arrivée des participants</w:t>
            </w:r>
          </w:p>
        </w:tc>
        <w:tc>
          <w:tcPr>
            <w:tcW w:w="1843" w:type="dxa"/>
            <w:shd w:val="clear" w:color="auto" w:fill="auto"/>
          </w:tcPr>
          <w:p w:rsidR="001D3896" w:rsidRPr="00951F44" w:rsidRDefault="00FD4465" w:rsidP="006509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Modérateur général</w:t>
            </w:r>
          </w:p>
        </w:tc>
        <w:tc>
          <w:tcPr>
            <w:tcW w:w="3119" w:type="dxa"/>
            <w:shd w:val="clear" w:color="auto" w:fill="auto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5811" w:type="dxa"/>
            <w:shd w:val="clear" w:color="auto" w:fill="auto"/>
          </w:tcPr>
          <w:p w:rsidR="001D3896" w:rsidRPr="00951F44" w:rsidRDefault="001D3896" w:rsidP="00E77228">
            <w:pPr>
              <w:ind w:left="459" w:hanging="283"/>
              <w:rPr>
                <w:color w:val="000000"/>
                <w:sz w:val="22"/>
              </w:rPr>
            </w:pPr>
          </w:p>
        </w:tc>
      </w:tr>
      <w:tr w:rsidR="001D3896" w:rsidRPr="00EA21C1" w:rsidTr="00C327F0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1D3896" w:rsidRPr="005E2067" w:rsidRDefault="00904121" w:rsidP="008A011E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9h</w:t>
            </w:r>
            <w:r w:rsidR="00FA39ED">
              <w:rPr>
                <w:b/>
                <w:bCs/>
                <w:color w:val="000000"/>
                <w:sz w:val="22"/>
                <w:lang w:val="fr-FR"/>
              </w:rPr>
              <w:t>–1</w:t>
            </w:r>
            <w:r w:rsidR="001D3896" w:rsidRPr="005E2067">
              <w:rPr>
                <w:b/>
                <w:bCs/>
                <w:color w:val="000000"/>
                <w:sz w:val="22"/>
                <w:lang w:val="fr-FR"/>
              </w:rPr>
              <w:t>0h</w:t>
            </w:r>
          </w:p>
        </w:tc>
        <w:tc>
          <w:tcPr>
            <w:tcW w:w="3402" w:type="dxa"/>
            <w:shd w:val="clear" w:color="auto" w:fill="auto"/>
          </w:tcPr>
          <w:p w:rsidR="001D3896" w:rsidRPr="00951F44" w:rsidRDefault="007A5F87" w:rsidP="007A5F8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Discours officiels : o</w:t>
            </w:r>
            <w:r w:rsidR="001D3896" w:rsidRPr="00951F44">
              <w:rPr>
                <w:color w:val="000000"/>
                <w:sz w:val="22"/>
              </w:rPr>
              <w:t xml:space="preserve">uverture officielle des Assises </w:t>
            </w:r>
          </w:p>
        </w:tc>
        <w:tc>
          <w:tcPr>
            <w:tcW w:w="1843" w:type="dxa"/>
            <w:shd w:val="clear" w:color="auto" w:fill="auto"/>
          </w:tcPr>
          <w:p w:rsidR="001D3896" w:rsidRPr="00951F44" w:rsidRDefault="00FD4465" w:rsidP="006509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Modérateur général</w:t>
            </w:r>
          </w:p>
        </w:tc>
        <w:tc>
          <w:tcPr>
            <w:tcW w:w="3118" w:type="dxa"/>
            <w:shd w:val="clear" w:color="auto" w:fill="auto"/>
          </w:tcPr>
          <w:p w:rsidR="00374EED" w:rsidRPr="005D55EF" w:rsidRDefault="00374EED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5D55EF">
              <w:rPr>
                <w:sz w:val="22"/>
              </w:rPr>
              <w:t xml:space="preserve">Mairie de Cotonou – </w:t>
            </w:r>
            <w:r w:rsidR="00C327F0">
              <w:rPr>
                <w:sz w:val="22"/>
              </w:rPr>
              <w:t>5’</w:t>
            </w:r>
          </w:p>
          <w:p w:rsidR="00374EED" w:rsidRPr="005D55EF" w:rsidRDefault="00374EED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5D55EF">
              <w:rPr>
                <w:sz w:val="22"/>
              </w:rPr>
              <w:t>Ambass</w:t>
            </w:r>
            <w:proofErr w:type="spellEnd"/>
            <w:r w:rsidRPr="005D55EF">
              <w:rPr>
                <w:sz w:val="22"/>
              </w:rPr>
              <w:t>. de France –</w:t>
            </w:r>
            <w:r w:rsidR="00C327F0">
              <w:rPr>
                <w:sz w:val="22"/>
              </w:rPr>
              <w:t>5</w:t>
            </w:r>
            <w:r w:rsidRPr="005D55EF">
              <w:rPr>
                <w:sz w:val="22"/>
              </w:rPr>
              <w:t>’</w:t>
            </w:r>
          </w:p>
          <w:p w:rsidR="00374EED" w:rsidRDefault="00A44CD6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 xml:space="preserve">ANCB – </w:t>
            </w:r>
            <w:r w:rsidR="00C327F0">
              <w:rPr>
                <w:sz w:val="22"/>
              </w:rPr>
              <w:t>5</w:t>
            </w:r>
            <w:r>
              <w:rPr>
                <w:sz w:val="22"/>
              </w:rPr>
              <w:t>’</w:t>
            </w:r>
          </w:p>
          <w:p w:rsidR="00C327F0" w:rsidRPr="00C327F0" w:rsidRDefault="00C327F0" w:rsidP="00C327F0">
            <w:pPr>
              <w:pStyle w:val="Paragraphedeliste"/>
              <w:ind w:left="175"/>
              <w:rPr>
                <w:i/>
                <w:sz w:val="22"/>
              </w:rPr>
            </w:pPr>
            <w:r w:rsidRPr="00C327F0">
              <w:rPr>
                <w:i/>
                <w:sz w:val="22"/>
              </w:rPr>
              <w:t>Animation culturelle</w:t>
            </w:r>
            <w:r>
              <w:rPr>
                <w:i/>
                <w:sz w:val="22"/>
              </w:rPr>
              <w:t xml:space="preserve"> -10’</w:t>
            </w:r>
          </w:p>
          <w:p w:rsidR="00E371E6" w:rsidRDefault="009B070A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5D55EF">
              <w:rPr>
                <w:sz w:val="22"/>
              </w:rPr>
              <w:t>Présidente G</w:t>
            </w:r>
            <w:r w:rsidR="00B84395">
              <w:rPr>
                <w:sz w:val="22"/>
              </w:rPr>
              <w:t>roupe Pay</w:t>
            </w:r>
            <w:r w:rsidR="00351451" w:rsidRPr="005D55EF">
              <w:rPr>
                <w:sz w:val="22"/>
              </w:rPr>
              <w:t>s Bé</w:t>
            </w:r>
            <w:r w:rsidRPr="005D55EF">
              <w:rPr>
                <w:sz w:val="22"/>
              </w:rPr>
              <w:t xml:space="preserve">nin </w:t>
            </w:r>
            <w:r w:rsidR="00E371E6" w:rsidRPr="005D55EF">
              <w:rPr>
                <w:sz w:val="22"/>
              </w:rPr>
              <w:t>CUF</w:t>
            </w:r>
            <w:r w:rsidR="00374EED" w:rsidRPr="005D55EF">
              <w:rPr>
                <w:sz w:val="22"/>
              </w:rPr>
              <w:t xml:space="preserve"> – </w:t>
            </w:r>
            <w:r w:rsidR="00C327F0">
              <w:rPr>
                <w:sz w:val="22"/>
              </w:rPr>
              <w:t>5</w:t>
            </w:r>
            <w:r w:rsidR="00374EED" w:rsidRPr="005D55EF">
              <w:rPr>
                <w:sz w:val="22"/>
              </w:rPr>
              <w:t>’</w:t>
            </w:r>
          </w:p>
          <w:p w:rsidR="00E80236" w:rsidRDefault="00E80236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 xml:space="preserve">Président Groupe d’amitié </w:t>
            </w:r>
            <w:r w:rsidR="00711C5B">
              <w:rPr>
                <w:sz w:val="22"/>
              </w:rPr>
              <w:t xml:space="preserve">parlementaire </w:t>
            </w:r>
            <w:r>
              <w:rPr>
                <w:sz w:val="22"/>
              </w:rPr>
              <w:t>France Bénin</w:t>
            </w:r>
            <w:r w:rsidR="004F26D1">
              <w:rPr>
                <w:sz w:val="22"/>
              </w:rPr>
              <w:t xml:space="preserve"> (dép. B.L)</w:t>
            </w:r>
            <w:r w:rsidR="006C2FF9">
              <w:rPr>
                <w:sz w:val="22"/>
              </w:rPr>
              <w:t xml:space="preserve"> – </w:t>
            </w:r>
            <w:r w:rsidR="00C327F0">
              <w:rPr>
                <w:sz w:val="22"/>
              </w:rPr>
              <w:t>5</w:t>
            </w:r>
            <w:r w:rsidR="006C2FF9">
              <w:rPr>
                <w:sz w:val="22"/>
              </w:rPr>
              <w:t>’</w:t>
            </w:r>
          </w:p>
          <w:p w:rsidR="006C2FF9" w:rsidRPr="000D0A39" w:rsidRDefault="006C2FF9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 w:themeColor="text1"/>
                <w:sz w:val="22"/>
              </w:rPr>
            </w:pPr>
            <w:r w:rsidRPr="000D0A39">
              <w:rPr>
                <w:color w:val="000000" w:themeColor="text1"/>
                <w:sz w:val="22"/>
              </w:rPr>
              <w:t xml:space="preserve">MAEC – </w:t>
            </w:r>
            <w:r w:rsidR="00C327F0" w:rsidRPr="000D0A39">
              <w:rPr>
                <w:color w:val="000000" w:themeColor="text1"/>
                <w:sz w:val="22"/>
              </w:rPr>
              <w:t>5</w:t>
            </w:r>
            <w:r w:rsidRPr="000D0A39">
              <w:rPr>
                <w:color w:val="000000" w:themeColor="text1"/>
                <w:sz w:val="22"/>
              </w:rPr>
              <w:t>’</w:t>
            </w:r>
          </w:p>
          <w:p w:rsidR="002F3462" w:rsidRDefault="002F3462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5D55EF">
              <w:rPr>
                <w:sz w:val="22"/>
              </w:rPr>
              <w:t xml:space="preserve">MAEDI/DAECT – </w:t>
            </w:r>
            <w:r w:rsidR="00C327F0">
              <w:rPr>
                <w:sz w:val="22"/>
              </w:rPr>
              <w:t>5</w:t>
            </w:r>
            <w:r w:rsidRPr="005D55EF">
              <w:rPr>
                <w:sz w:val="22"/>
              </w:rPr>
              <w:t>’</w:t>
            </w:r>
          </w:p>
          <w:p w:rsidR="00C327F0" w:rsidRPr="00C327F0" w:rsidRDefault="00C327F0" w:rsidP="00C327F0">
            <w:pPr>
              <w:pStyle w:val="Paragraphedeliste"/>
              <w:ind w:left="175"/>
              <w:rPr>
                <w:i/>
                <w:sz w:val="22"/>
              </w:rPr>
            </w:pPr>
            <w:r w:rsidRPr="00C327F0">
              <w:rPr>
                <w:i/>
                <w:sz w:val="22"/>
              </w:rPr>
              <w:t>Animation culturelle</w:t>
            </w:r>
            <w:r>
              <w:rPr>
                <w:i/>
                <w:sz w:val="22"/>
              </w:rPr>
              <w:t xml:space="preserve"> -10’</w:t>
            </w:r>
          </w:p>
          <w:p w:rsidR="001D3896" w:rsidRPr="00EA21C1" w:rsidRDefault="00C327F0" w:rsidP="00C327F0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  <w:lang w:val="en-US"/>
              </w:rPr>
            </w:pPr>
            <w:r>
              <w:rPr>
                <w:sz w:val="22"/>
              </w:rPr>
              <w:t>MDGL – 5</w:t>
            </w:r>
            <w:r w:rsidR="00374EED" w:rsidRPr="005D55EF">
              <w:rPr>
                <w:sz w:val="22"/>
              </w:rPr>
              <w:t>’</w:t>
            </w:r>
          </w:p>
        </w:tc>
        <w:tc>
          <w:tcPr>
            <w:tcW w:w="5812" w:type="dxa"/>
            <w:shd w:val="clear" w:color="auto" w:fill="auto"/>
          </w:tcPr>
          <w:p w:rsidR="00A44CD6" w:rsidRPr="00A44CD6" w:rsidRDefault="00A44CD6" w:rsidP="00A44CD6">
            <w:pPr>
              <w:ind w:left="459"/>
              <w:rPr>
                <w:color w:val="000000"/>
                <w:sz w:val="22"/>
                <w:lang w:val="en-US"/>
              </w:rPr>
            </w:pPr>
          </w:p>
          <w:p w:rsidR="00A44CD6" w:rsidRPr="00A44CD6" w:rsidRDefault="00A44CD6" w:rsidP="00A44CD6">
            <w:pPr>
              <w:ind w:left="459"/>
              <w:rPr>
                <w:color w:val="000000"/>
                <w:sz w:val="22"/>
                <w:lang w:val="en-US"/>
              </w:rPr>
            </w:pPr>
          </w:p>
          <w:p w:rsidR="00A44CD6" w:rsidRPr="00A44CD6" w:rsidRDefault="00A44CD6" w:rsidP="00A44CD6">
            <w:pPr>
              <w:rPr>
                <w:color w:val="000000"/>
                <w:sz w:val="22"/>
                <w:lang w:val="en-US"/>
              </w:rPr>
            </w:pPr>
          </w:p>
          <w:p w:rsidR="00A44CD6" w:rsidRDefault="00A44CD6" w:rsidP="00A44CD6">
            <w:pPr>
              <w:rPr>
                <w:i/>
                <w:color w:val="000000"/>
                <w:sz w:val="22"/>
              </w:rPr>
            </w:pPr>
          </w:p>
          <w:p w:rsidR="00A44CD6" w:rsidRDefault="00A44CD6" w:rsidP="00A44CD6">
            <w:pPr>
              <w:rPr>
                <w:color w:val="000000"/>
                <w:sz w:val="22"/>
                <w:lang w:val="en-US"/>
              </w:rPr>
            </w:pPr>
          </w:p>
          <w:p w:rsidR="00A44CD6" w:rsidRDefault="00A44CD6" w:rsidP="00A44CD6">
            <w:pPr>
              <w:rPr>
                <w:color w:val="000000"/>
                <w:sz w:val="22"/>
                <w:lang w:val="en-US"/>
              </w:rPr>
            </w:pPr>
          </w:p>
          <w:p w:rsidR="00A44CD6" w:rsidRDefault="00A44CD6" w:rsidP="00A44CD6">
            <w:pPr>
              <w:rPr>
                <w:color w:val="000000"/>
                <w:sz w:val="22"/>
                <w:lang w:val="en-US"/>
              </w:rPr>
            </w:pPr>
          </w:p>
          <w:p w:rsidR="00A44CD6" w:rsidRDefault="00A44CD6" w:rsidP="00A44CD6">
            <w:pPr>
              <w:rPr>
                <w:color w:val="000000"/>
                <w:sz w:val="22"/>
                <w:lang w:val="en-US"/>
              </w:rPr>
            </w:pPr>
          </w:p>
          <w:p w:rsidR="00A44CD6" w:rsidRPr="00EA21C1" w:rsidRDefault="00A44CD6" w:rsidP="00C327F0">
            <w:pPr>
              <w:ind w:left="459"/>
              <w:rPr>
                <w:color w:val="000000"/>
                <w:sz w:val="22"/>
                <w:lang w:val="en-US"/>
              </w:rPr>
            </w:pPr>
          </w:p>
        </w:tc>
      </w:tr>
      <w:tr w:rsidR="001D3896" w:rsidRPr="00951F44" w:rsidTr="00CA0873">
        <w:trPr>
          <w:trHeight w:val="20"/>
        </w:trPr>
        <w:tc>
          <w:tcPr>
            <w:tcW w:w="959" w:type="dxa"/>
            <w:shd w:val="clear" w:color="auto" w:fill="F2F2F2"/>
            <w:vAlign w:val="center"/>
          </w:tcPr>
          <w:p w:rsidR="001D3896" w:rsidRPr="00951F44" w:rsidRDefault="001D3896" w:rsidP="000D2B35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5E2067">
              <w:rPr>
                <w:b/>
                <w:bCs/>
                <w:color w:val="000000"/>
                <w:sz w:val="22"/>
                <w:lang w:val="fr-FR"/>
              </w:rPr>
              <w:t>10h</w:t>
            </w:r>
            <w:r w:rsidRPr="00951F44">
              <w:rPr>
                <w:b/>
                <w:bCs/>
                <w:color w:val="000000"/>
                <w:sz w:val="22"/>
                <w:lang w:val="en-US"/>
              </w:rPr>
              <w:t xml:space="preserve">– </w:t>
            </w:r>
            <w:r w:rsidR="00F17889">
              <w:rPr>
                <w:b/>
                <w:bCs/>
                <w:color w:val="000000"/>
                <w:sz w:val="22"/>
                <w:lang w:val="en-US"/>
              </w:rPr>
              <w:t>1</w:t>
            </w:r>
            <w:r w:rsidR="000D2B35">
              <w:rPr>
                <w:b/>
                <w:bCs/>
                <w:color w:val="000000"/>
                <w:sz w:val="22"/>
                <w:lang w:val="en-US"/>
              </w:rPr>
              <w:t>1h</w:t>
            </w:r>
          </w:p>
        </w:tc>
        <w:tc>
          <w:tcPr>
            <w:tcW w:w="3402" w:type="dxa"/>
            <w:shd w:val="clear" w:color="auto" w:fill="F2F2F2"/>
          </w:tcPr>
          <w:p w:rsidR="003A66F0" w:rsidRPr="006E78B8" w:rsidRDefault="005A1508" w:rsidP="003A66F0">
            <w:pPr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Cocktail d’ouverture</w:t>
            </w:r>
            <w:r w:rsidR="001D3896" w:rsidRPr="00951F44">
              <w:rPr>
                <w:i/>
                <w:color w:val="000000"/>
                <w:sz w:val="22"/>
              </w:rPr>
              <w:t xml:space="preserve"> et retrait des officiels</w:t>
            </w:r>
          </w:p>
        </w:tc>
        <w:tc>
          <w:tcPr>
            <w:tcW w:w="1843" w:type="dxa"/>
            <w:shd w:val="clear" w:color="auto" w:fill="F2F2F2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shd w:val="clear" w:color="auto" w:fill="F2F2F2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5811" w:type="dxa"/>
            <w:shd w:val="clear" w:color="auto" w:fill="F2F2F2"/>
          </w:tcPr>
          <w:p w:rsidR="001D3896" w:rsidRPr="004F3A49" w:rsidRDefault="001D3896" w:rsidP="00A44CD6">
            <w:pPr>
              <w:rPr>
                <w:sz w:val="22"/>
              </w:rPr>
            </w:pPr>
          </w:p>
        </w:tc>
      </w:tr>
      <w:tr w:rsidR="001D3896" w:rsidRPr="00951F44" w:rsidTr="00CA0873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1D3896" w:rsidRPr="00951F44" w:rsidRDefault="00F17889" w:rsidP="008A011E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1</w:t>
            </w:r>
            <w:r w:rsidR="00B23FA8">
              <w:rPr>
                <w:b/>
                <w:bCs/>
                <w:color w:val="000000"/>
                <w:sz w:val="22"/>
                <w:lang w:val="en-US"/>
              </w:rPr>
              <w:t>1h</w:t>
            </w:r>
            <w:r w:rsidR="001D3896" w:rsidRPr="00951F44">
              <w:rPr>
                <w:b/>
                <w:bCs/>
                <w:color w:val="000000"/>
                <w:sz w:val="22"/>
                <w:lang w:val="en-US"/>
              </w:rPr>
              <w:t>–1</w:t>
            </w:r>
            <w:r w:rsidR="00B905D6">
              <w:rPr>
                <w:b/>
                <w:bCs/>
                <w:color w:val="000000"/>
                <w:sz w:val="22"/>
                <w:lang w:val="en-US"/>
              </w:rPr>
              <w:t>2</w:t>
            </w:r>
            <w:r w:rsidR="001D3896" w:rsidRPr="00951F44">
              <w:rPr>
                <w:b/>
                <w:bCs/>
                <w:color w:val="000000"/>
                <w:sz w:val="22"/>
                <w:lang w:val="en-US"/>
              </w:rPr>
              <w:t>h</w:t>
            </w:r>
            <w:r w:rsidR="008A011E">
              <w:rPr>
                <w:b/>
                <w:bCs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16770A" w:rsidRDefault="005A4130" w:rsidP="0016770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Le paysage </w:t>
            </w:r>
            <w:r w:rsidRPr="00951F44">
              <w:rPr>
                <w:color w:val="000000"/>
                <w:sz w:val="22"/>
              </w:rPr>
              <w:t>2016</w:t>
            </w:r>
            <w:r>
              <w:rPr>
                <w:color w:val="000000"/>
                <w:sz w:val="22"/>
              </w:rPr>
              <w:t xml:space="preserve"> et les défis </w:t>
            </w:r>
            <w:r w:rsidR="00351451">
              <w:rPr>
                <w:color w:val="000000"/>
                <w:sz w:val="22"/>
              </w:rPr>
              <w:t>des</w:t>
            </w:r>
            <w:r w:rsidR="001D3896" w:rsidRPr="00951F44">
              <w:rPr>
                <w:color w:val="000000"/>
                <w:sz w:val="22"/>
              </w:rPr>
              <w:t xml:space="preserve"> coopération</w:t>
            </w:r>
            <w:r w:rsidR="00351451">
              <w:rPr>
                <w:color w:val="000000"/>
                <w:sz w:val="22"/>
              </w:rPr>
              <w:t>s</w:t>
            </w:r>
            <w:r w:rsidR="001D3896" w:rsidRPr="00951F44">
              <w:rPr>
                <w:color w:val="000000"/>
                <w:sz w:val="22"/>
              </w:rPr>
              <w:t xml:space="preserve"> décentralisée</w:t>
            </w:r>
            <w:r w:rsidR="00351451">
              <w:rPr>
                <w:color w:val="000000"/>
                <w:sz w:val="22"/>
              </w:rPr>
              <w:t>s</w:t>
            </w:r>
            <w:r w:rsidR="001D3896" w:rsidRPr="00951F44">
              <w:rPr>
                <w:color w:val="000000"/>
                <w:sz w:val="22"/>
              </w:rPr>
              <w:t xml:space="preserve"> </w:t>
            </w:r>
          </w:p>
          <w:p w:rsidR="009856D5" w:rsidRPr="009856D5" w:rsidRDefault="00E34627" w:rsidP="0016770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Bilan</w:t>
            </w:r>
            <w:r w:rsidR="00FA6ED8">
              <w:rPr>
                <w:color w:val="000000"/>
                <w:sz w:val="22"/>
              </w:rPr>
              <w:t> - :</w:t>
            </w:r>
            <w:r w:rsidR="005D33B9">
              <w:rPr>
                <w:color w:val="000000"/>
                <w:sz w:val="22"/>
              </w:rPr>
              <w:t xml:space="preserve"> succès </w:t>
            </w:r>
            <w:r>
              <w:rPr>
                <w:color w:val="000000"/>
                <w:sz w:val="22"/>
              </w:rPr>
              <w:t xml:space="preserve">– préoccupations </w:t>
            </w:r>
            <w:r w:rsidR="009856D5">
              <w:rPr>
                <w:color w:val="000000"/>
                <w:sz w:val="22"/>
              </w:rPr>
              <w:t>–</w:t>
            </w:r>
            <w:r>
              <w:rPr>
                <w:color w:val="000000"/>
                <w:sz w:val="22"/>
              </w:rPr>
              <w:t xml:space="preserve"> avenir</w:t>
            </w:r>
          </w:p>
          <w:p w:rsidR="005A1508" w:rsidRPr="00951F44" w:rsidRDefault="005A1508" w:rsidP="0016770A">
            <w:pPr>
              <w:spacing w:before="100" w:beforeAutospacing="1" w:after="100" w:afterAutospacing="1"/>
              <w:rPr>
                <w:i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F0F42" w:rsidRPr="00951F44" w:rsidRDefault="00C512F4" w:rsidP="00FD446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Modérateur général</w:t>
            </w:r>
          </w:p>
        </w:tc>
        <w:tc>
          <w:tcPr>
            <w:tcW w:w="3119" w:type="dxa"/>
            <w:shd w:val="clear" w:color="auto" w:fill="auto"/>
          </w:tcPr>
          <w:p w:rsidR="00C512F4" w:rsidRDefault="00C512F4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5D55EF">
              <w:rPr>
                <w:sz w:val="22"/>
              </w:rPr>
              <w:t>Représentant MAEDI</w:t>
            </w:r>
            <w:r w:rsidR="00797E10" w:rsidRPr="005D55EF">
              <w:rPr>
                <w:sz w:val="22"/>
              </w:rPr>
              <w:t>/DAECT</w:t>
            </w:r>
            <w:r w:rsidRPr="005D55EF">
              <w:rPr>
                <w:sz w:val="22"/>
              </w:rPr>
              <w:t xml:space="preserve"> (</w:t>
            </w:r>
            <w:r w:rsidRPr="00952E01">
              <w:rPr>
                <w:sz w:val="22"/>
              </w:rPr>
              <w:t>France)</w:t>
            </w:r>
            <w:r w:rsidR="003A49FE" w:rsidRPr="00952E01">
              <w:rPr>
                <w:sz w:val="22"/>
              </w:rPr>
              <w:t xml:space="preserve"> – </w:t>
            </w:r>
            <w:r w:rsidR="000E1A50" w:rsidRPr="00952E01">
              <w:rPr>
                <w:sz w:val="22"/>
              </w:rPr>
              <w:t>10</w:t>
            </w:r>
            <w:r w:rsidR="003A49FE" w:rsidRPr="00952E01">
              <w:rPr>
                <w:sz w:val="22"/>
              </w:rPr>
              <w:t>’</w:t>
            </w:r>
          </w:p>
          <w:p w:rsidR="00904391" w:rsidRPr="00952E01" w:rsidRDefault="00904391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Représentant MDGL – 10 ‘</w:t>
            </w:r>
          </w:p>
          <w:p w:rsidR="00597817" w:rsidRPr="005D55EF" w:rsidRDefault="007F6263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952E01">
              <w:rPr>
                <w:sz w:val="22"/>
              </w:rPr>
              <w:t>Représentant MAEC</w:t>
            </w:r>
            <w:r w:rsidR="00E34754" w:rsidRPr="00952E01">
              <w:rPr>
                <w:sz w:val="22"/>
              </w:rPr>
              <w:t>–</w:t>
            </w:r>
            <w:r w:rsidR="000E1A50" w:rsidRPr="005D55EF">
              <w:rPr>
                <w:sz w:val="22"/>
              </w:rPr>
              <w:t xml:space="preserve"> 10</w:t>
            </w:r>
            <w:r w:rsidR="00E34754" w:rsidRPr="005D55EF">
              <w:rPr>
                <w:sz w:val="22"/>
              </w:rPr>
              <w:t>’</w:t>
            </w:r>
          </w:p>
          <w:p w:rsidR="00426690" w:rsidRPr="0019224A" w:rsidRDefault="00804BA3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19224A">
              <w:rPr>
                <w:sz w:val="22"/>
              </w:rPr>
              <w:t>R</w:t>
            </w:r>
            <w:r w:rsidR="00904391" w:rsidRPr="0019224A">
              <w:rPr>
                <w:sz w:val="22"/>
              </w:rPr>
              <w:t>ep</w:t>
            </w:r>
            <w:proofErr w:type="spellEnd"/>
            <w:r w:rsidR="00904391" w:rsidRPr="0019224A">
              <w:rPr>
                <w:sz w:val="22"/>
              </w:rPr>
              <w:t xml:space="preserve">. </w:t>
            </w:r>
            <w:r w:rsidRPr="0019224A">
              <w:rPr>
                <w:sz w:val="22"/>
              </w:rPr>
              <w:t>CUF</w:t>
            </w:r>
            <w:r w:rsidR="00A579AE" w:rsidRPr="0019224A">
              <w:rPr>
                <w:sz w:val="22"/>
              </w:rPr>
              <w:t xml:space="preserve"> </w:t>
            </w:r>
            <w:r w:rsidR="004F26D1" w:rsidRPr="0019224A">
              <w:rPr>
                <w:sz w:val="22"/>
              </w:rPr>
              <w:t>(dép. JMT)</w:t>
            </w:r>
            <w:r w:rsidR="0045455F">
              <w:rPr>
                <w:sz w:val="22"/>
              </w:rPr>
              <w:t xml:space="preserve"> </w:t>
            </w:r>
            <w:r w:rsidR="00AF24B2" w:rsidRPr="0019224A">
              <w:rPr>
                <w:sz w:val="22"/>
              </w:rPr>
              <w:t>–</w:t>
            </w:r>
            <w:r w:rsidR="008A011E" w:rsidRPr="0019224A">
              <w:rPr>
                <w:sz w:val="22"/>
              </w:rPr>
              <w:t xml:space="preserve"> 10</w:t>
            </w:r>
            <w:r w:rsidR="00AF24B2" w:rsidRPr="0019224A">
              <w:rPr>
                <w:sz w:val="22"/>
              </w:rPr>
              <w:t>’</w:t>
            </w:r>
          </w:p>
          <w:p w:rsidR="00426690" w:rsidRPr="0019224A" w:rsidRDefault="00426690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19224A">
              <w:rPr>
                <w:sz w:val="22"/>
              </w:rPr>
              <w:t>Représentant association de collectivités européennes</w:t>
            </w:r>
            <w:r w:rsidR="00AF24B2" w:rsidRPr="0019224A">
              <w:rPr>
                <w:sz w:val="22"/>
              </w:rPr>
              <w:t xml:space="preserve"> – 1</w:t>
            </w:r>
            <w:r w:rsidR="008A011E" w:rsidRPr="0019224A">
              <w:rPr>
                <w:sz w:val="22"/>
              </w:rPr>
              <w:t>0</w:t>
            </w:r>
            <w:r w:rsidR="00AF24B2" w:rsidRPr="0019224A">
              <w:rPr>
                <w:sz w:val="22"/>
              </w:rPr>
              <w:t>’</w:t>
            </w:r>
          </w:p>
          <w:p w:rsidR="00E34754" w:rsidRPr="005D55EF" w:rsidRDefault="007F6263" w:rsidP="005D55E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Représentant</w:t>
            </w:r>
            <w:r w:rsidR="00E34754" w:rsidRPr="005D55EF">
              <w:rPr>
                <w:sz w:val="22"/>
              </w:rPr>
              <w:t xml:space="preserve"> ANCB – </w:t>
            </w:r>
            <w:r w:rsidR="008A011E" w:rsidRPr="005D55EF">
              <w:rPr>
                <w:sz w:val="22"/>
              </w:rPr>
              <w:t>10</w:t>
            </w:r>
            <w:r w:rsidR="00E34754" w:rsidRPr="005D55EF">
              <w:rPr>
                <w:sz w:val="22"/>
              </w:rPr>
              <w:t>’</w:t>
            </w:r>
          </w:p>
          <w:p w:rsidR="00C512F4" w:rsidRPr="00951F44" w:rsidRDefault="000E1A50" w:rsidP="00B14A60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 w:rsidRPr="005D55EF">
              <w:rPr>
                <w:sz w:val="22"/>
              </w:rPr>
              <w:t xml:space="preserve">Débats avec la salle – </w:t>
            </w:r>
            <w:r w:rsidR="00B14A60">
              <w:rPr>
                <w:sz w:val="22"/>
              </w:rPr>
              <w:t>4</w:t>
            </w:r>
            <w:r w:rsidR="008A011E" w:rsidRPr="005D55EF">
              <w:rPr>
                <w:sz w:val="22"/>
              </w:rPr>
              <w:t>0</w:t>
            </w:r>
            <w:r w:rsidRPr="005D55EF">
              <w:rPr>
                <w:sz w:val="22"/>
              </w:rPr>
              <w:t>’</w:t>
            </w:r>
          </w:p>
        </w:tc>
        <w:tc>
          <w:tcPr>
            <w:tcW w:w="5811" w:type="dxa"/>
            <w:shd w:val="clear" w:color="auto" w:fill="auto"/>
          </w:tcPr>
          <w:p w:rsidR="00904391" w:rsidRDefault="00C512F4" w:rsidP="00904391">
            <w:pPr>
              <w:numPr>
                <w:ilvl w:val="0"/>
                <w:numId w:val="15"/>
              </w:numPr>
              <w:tabs>
                <w:tab w:val="left" w:pos="459"/>
              </w:tabs>
              <w:ind w:left="175" w:hanging="142"/>
              <w:jc w:val="both"/>
              <w:rPr>
                <w:i/>
                <w:color w:val="000000"/>
                <w:sz w:val="22"/>
              </w:rPr>
            </w:pPr>
            <w:r w:rsidRPr="006D1A72">
              <w:rPr>
                <w:i/>
                <w:color w:val="000000"/>
                <w:sz w:val="22"/>
              </w:rPr>
              <w:t>2016: la coop</w:t>
            </w:r>
            <w:r>
              <w:rPr>
                <w:i/>
                <w:color w:val="000000"/>
                <w:sz w:val="22"/>
              </w:rPr>
              <w:t xml:space="preserve"> </w:t>
            </w:r>
            <w:proofErr w:type="spellStart"/>
            <w:r w:rsidRPr="006D1A72">
              <w:rPr>
                <w:i/>
                <w:color w:val="000000"/>
                <w:sz w:val="22"/>
              </w:rPr>
              <w:t>dec</w:t>
            </w:r>
            <w:proofErr w:type="spellEnd"/>
            <w:r w:rsidRPr="006D1A72">
              <w:rPr>
                <w:i/>
                <w:color w:val="000000"/>
                <w:sz w:val="22"/>
              </w:rPr>
              <w:t xml:space="preserve"> en contexte</w:t>
            </w:r>
            <w:r w:rsidR="00426690">
              <w:rPr>
                <w:i/>
                <w:color w:val="000000"/>
                <w:sz w:val="22"/>
              </w:rPr>
              <w:t xml:space="preserve">. </w:t>
            </w:r>
          </w:p>
          <w:p w:rsidR="00904391" w:rsidRPr="00904391" w:rsidRDefault="00904391" w:rsidP="00904391">
            <w:pPr>
              <w:numPr>
                <w:ilvl w:val="1"/>
                <w:numId w:val="15"/>
              </w:numPr>
              <w:tabs>
                <w:tab w:val="left" w:pos="459"/>
              </w:tabs>
              <w:ind w:left="600" w:hanging="142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La coopération décentralisée</w:t>
            </w:r>
          </w:p>
          <w:p w:rsidR="0016770A" w:rsidRDefault="0016770A" w:rsidP="006426D0">
            <w:pPr>
              <w:numPr>
                <w:ilvl w:val="1"/>
                <w:numId w:val="8"/>
              </w:numPr>
              <w:tabs>
                <w:tab w:val="left" w:pos="459"/>
              </w:tabs>
              <w:ind w:left="600" w:hanging="141"/>
              <w:rPr>
                <w:i/>
                <w:color w:val="000000"/>
                <w:sz w:val="22"/>
              </w:rPr>
            </w:pPr>
            <w:r w:rsidRPr="006D1A72">
              <w:rPr>
                <w:i/>
                <w:color w:val="000000"/>
                <w:sz w:val="22"/>
              </w:rPr>
              <w:t>Retour sur les grandes évolutions depuis 2010</w:t>
            </w:r>
            <w:r w:rsidR="006D1A72">
              <w:rPr>
                <w:i/>
                <w:color w:val="000000"/>
                <w:sz w:val="22"/>
              </w:rPr>
              <w:t>, chiffres sur l’état des lieux en 2016</w:t>
            </w:r>
            <w:r w:rsidR="00BA5A7C">
              <w:rPr>
                <w:i/>
                <w:color w:val="000000"/>
                <w:sz w:val="22"/>
              </w:rPr>
              <w:t xml:space="preserve"> (</w:t>
            </w:r>
            <w:r w:rsidR="007F6263">
              <w:rPr>
                <w:i/>
                <w:color w:val="000000"/>
                <w:sz w:val="22"/>
              </w:rPr>
              <w:t>DRCCDH)</w:t>
            </w:r>
          </w:p>
          <w:p w:rsidR="00BA5A7C" w:rsidRDefault="009F60E3" w:rsidP="006426D0">
            <w:pPr>
              <w:numPr>
                <w:ilvl w:val="1"/>
                <w:numId w:val="8"/>
              </w:numPr>
              <w:tabs>
                <w:tab w:val="left" w:pos="459"/>
              </w:tabs>
              <w:ind w:left="600" w:hanging="141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Rôle des associations de collectivités au niveau national et réseau international  (CUF- </w:t>
            </w:r>
            <w:r w:rsidR="009B39E2">
              <w:rPr>
                <w:i/>
                <w:color w:val="000000"/>
                <w:sz w:val="22"/>
              </w:rPr>
              <w:t>UVCW</w:t>
            </w:r>
            <w:r>
              <w:rPr>
                <w:i/>
                <w:color w:val="000000"/>
                <w:sz w:val="22"/>
              </w:rPr>
              <w:t>- ANCB)</w:t>
            </w:r>
          </w:p>
          <w:p w:rsidR="00C14FB7" w:rsidRPr="00371515" w:rsidRDefault="006426D0" w:rsidP="00371515">
            <w:pPr>
              <w:numPr>
                <w:ilvl w:val="1"/>
                <w:numId w:val="8"/>
              </w:numPr>
              <w:tabs>
                <w:tab w:val="left" w:pos="459"/>
              </w:tabs>
              <w:ind w:left="600" w:hanging="141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Conclusion sur transition nécessaire et projet de Charte (ANCB)</w:t>
            </w:r>
          </w:p>
        </w:tc>
      </w:tr>
      <w:tr w:rsidR="001D3896" w:rsidRPr="00951F44" w:rsidTr="00CA0873">
        <w:trPr>
          <w:trHeight w:val="20"/>
        </w:trPr>
        <w:tc>
          <w:tcPr>
            <w:tcW w:w="959" w:type="dxa"/>
            <w:shd w:val="clear" w:color="auto" w:fill="F2F2F2"/>
            <w:vAlign w:val="center"/>
          </w:tcPr>
          <w:p w:rsidR="001D3896" w:rsidRPr="00951F44" w:rsidRDefault="00B905D6" w:rsidP="008A011E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A17AB1">
              <w:rPr>
                <w:b/>
                <w:bCs/>
                <w:color w:val="000000"/>
                <w:sz w:val="22"/>
                <w:lang w:val="fr-FR"/>
              </w:rPr>
              <w:lastRenderedPageBreak/>
              <w:t>12</w:t>
            </w:r>
            <w:r w:rsidR="001D3896" w:rsidRPr="00A17AB1">
              <w:rPr>
                <w:b/>
                <w:bCs/>
                <w:color w:val="000000"/>
                <w:sz w:val="22"/>
                <w:lang w:val="fr-FR"/>
              </w:rPr>
              <w:t>h</w:t>
            </w:r>
            <w:r w:rsidR="008A011E">
              <w:rPr>
                <w:b/>
                <w:bCs/>
                <w:color w:val="000000"/>
                <w:sz w:val="22"/>
                <w:lang w:val="fr-FR"/>
              </w:rPr>
              <w:t>30</w:t>
            </w:r>
            <w:r w:rsidR="001D3896" w:rsidRPr="00A17AB1">
              <w:rPr>
                <w:b/>
                <w:bCs/>
                <w:color w:val="000000"/>
                <w:sz w:val="22"/>
                <w:lang w:val="fr-FR"/>
              </w:rPr>
              <w:t xml:space="preserve">- </w:t>
            </w:r>
            <w:r w:rsidR="001D3896" w:rsidRPr="00951F44">
              <w:rPr>
                <w:b/>
                <w:bCs/>
                <w:color w:val="000000"/>
                <w:sz w:val="22"/>
                <w:lang w:val="en-US"/>
              </w:rPr>
              <w:t>14h</w:t>
            </w:r>
            <w:r w:rsidR="008A011E">
              <w:rPr>
                <w:b/>
                <w:bCs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402" w:type="dxa"/>
            <w:shd w:val="clear" w:color="auto" w:fill="F2F2F2"/>
          </w:tcPr>
          <w:p w:rsidR="001D3896" w:rsidRPr="00951F44" w:rsidRDefault="001D3896" w:rsidP="006509AB">
            <w:pPr>
              <w:rPr>
                <w:i/>
                <w:color w:val="000000"/>
                <w:sz w:val="22"/>
              </w:rPr>
            </w:pPr>
            <w:r w:rsidRPr="00951F44">
              <w:rPr>
                <w:i/>
                <w:color w:val="000000"/>
                <w:sz w:val="22"/>
              </w:rPr>
              <w:t>Repas</w:t>
            </w:r>
          </w:p>
        </w:tc>
        <w:tc>
          <w:tcPr>
            <w:tcW w:w="1843" w:type="dxa"/>
            <w:shd w:val="clear" w:color="auto" w:fill="F2F2F2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shd w:val="clear" w:color="auto" w:fill="F2F2F2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  <w:tc>
          <w:tcPr>
            <w:tcW w:w="5811" w:type="dxa"/>
            <w:shd w:val="clear" w:color="auto" w:fill="F2F2F2"/>
          </w:tcPr>
          <w:p w:rsidR="001D3896" w:rsidRPr="00951F44" w:rsidRDefault="001D3896" w:rsidP="006509AB">
            <w:pPr>
              <w:rPr>
                <w:color w:val="000000"/>
                <w:sz w:val="22"/>
              </w:rPr>
            </w:pPr>
          </w:p>
        </w:tc>
      </w:tr>
      <w:tr w:rsidR="005A1508" w:rsidRPr="005A1508" w:rsidTr="00CA0873">
        <w:trPr>
          <w:trHeight w:val="20"/>
        </w:trPr>
        <w:tc>
          <w:tcPr>
            <w:tcW w:w="15134" w:type="dxa"/>
            <w:gridSpan w:val="5"/>
            <w:shd w:val="clear" w:color="auto" w:fill="D9D9D9"/>
          </w:tcPr>
          <w:p w:rsidR="005A1508" w:rsidRPr="0093617C" w:rsidRDefault="004F562D" w:rsidP="00D61A3A">
            <w:pPr>
              <w:keepNext/>
              <w:keepLines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color w:val="000000"/>
                <w:sz w:val="22"/>
                <w:lang w:val="fr-FR"/>
              </w:rPr>
              <w:t xml:space="preserve">TRAVAILLER </w:t>
            </w:r>
            <w:r w:rsidR="001C5B77">
              <w:rPr>
                <w:b/>
                <w:iCs/>
                <w:color w:val="000000"/>
                <w:sz w:val="22"/>
                <w:lang w:val="fr-FR"/>
              </w:rPr>
              <w:t xml:space="preserve">ENSEMBLE POUR DES SERVICES </w:t>
            </w:r>
            <w:r w:rsidR="00D61A3A">
              <w:rPr>
                <w:b/>
                <w:iCs/>
                <w:color w:val="000000"/>
                <w:sz w:val="22"/>
                <w:lang w:val="fr-FR"/>
              </w:rPr>
              <w:t>DE PROXIMITE</w:t>
            </w:r>
            <w:r w:rsidR="001C5B77">
              <w:rPr>
                <w:b/>
                <w:iCs/>
                <w:color w:val="000000"/>
                <w:sz w:val="22"/>
                <w:lang w:val="fr-FR"/>
              </w:rPr>
              <w:t xml:space="preserve"> PLUS EFFICACES</w:t>
            </w:r>
          </w:p>
        </w:tc>
      </w:tr>
      <w:tr w:rsidR="00CF59F4" w:rsidRPr="001D79F2" w:rsidTr="00CA0873">
        <w:trPr>
          <w:trHeight w:val="20"/>
        </w:trPr>
        <w:tc>
          <w:tcPr>
            <w:tcW w:w="959" w:type="dxa"/>
            <w:shd w:val="clear" w:color="auto" w:fill="auto"/>
            <w:vAlign w:val="center"/>
          </w:tcPr>
          <w:p w:rsidR="00CF59F4" w:rsidRPr="00951F44" w:rsidRDefault="00CF59F4" w:rsidP="008A011E">
            <w:pPr>
              <w:keepNext/>
              <w:keepLines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951F44">
              <w:rPr>
                <w:b/>
                <w:bCs/>
                <w:color w:val="000000"/>
                <w:sz w:val="22"/>
                <w:lang w:val="en-US"/>
              </w:rPr>
              <w:t>14h</w:t>
            </w:r>
            <w:r w:rsidR="008A011E">
              <w:rPr>
                <w:b/>
                <w:bCs/>
                <w:color w:val="000000"/>
                <w:sz w:val="22"/>
                <w:lang w:val="en-US"/>
              </w:rPr>
              <w:t>00-15</w:t>
            </w:r>
            <w:r w:rsidRPr="00951F44">
              <w:rPr>
                <w:b/>
                <w:bCs/>
                <w:color w:val="000000"/>
                <w:sz w:val="22"/>
                <w:lang w:val="en-US"/>
              </w:rPr>
              <w:t>h</w:t>
            </w:r>
            <w:r w:rsidR="008A011E">
              <w:rPr>
                <w:b/>
                <w:bCs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3402" w:type="dxa"/>
            <w:shd w:val="clear" w:color="auto" w:fill="auto"/>
          </w:tcPr>
          <w:p w:rsidR="0018123D" w:rsidRDefault="00CF59F4" w:rsidP="0018123D">
            <w:pPr>
              <w:rPr>
                <w:color w:val="000000"/>
                <w:sz w:val="22"/>
              </w:rPr>
            </w:pPr>
            <w:r w:rsidRPr="00951F44">
              <w:rPr>
                <w:color w:val="000000"/>
                <w:sz w:val="22"/>
              </w:rPr>
              <w:t xml:space="preserve">Plénière : </w:t>
            </w:r>
          </w:p>
          <w:p w:rsidR="0018123D" w:rsidRPr="0018123D" w:rsidRDefault="00855E19" w:rsidP="0018123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Améliorer les services rendus aux citoyens, mobiliser les ressources nécessaires, anticiper les utilisations des espaces</w:t>
            </w:r>
            <w:r w:rsidR="0018123D">
              <w:rPr>
                <w:i/>
                <w:color w:val="000000"/>
                <w:sz w:val="22"/>
              </w:rPr>
              <w:t xml:space="preserve"> </w:t>
            </w:r>
          </w:p>
          <w:p w:rsidR="00EF7A2A" w:rsidRPr="00DB24AA" w:rsidRDefault="00EF7A2A" w:rsidP="00DF5814">
            <w:pPr>
              <w:keepNext/>
              <w:keepLines/>
              <w:ind w:left="317"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F59F4" w:rsidRPr="009E4F94" w:rsidRDefault="0079386C" w:rsidP="0079386C">
            <w:pPr>
              <w:keepNext/>
              <w:keepLines/>
              <w:rPr>
                <w:sz w:val="22"/>
              </w:rPr>
            </w:pPr>
            <w:r w:rsidRPr="009E4F94">
              <w:rPr>
                <w:sz w:val="22"/>
                <w:lang w:val="fr-FR"/>
              </w:rPr>
              <w:t>Chef du projet PA2D</w:t>
            </w:r>
          </w:p>
        </w:tc>
        <w:tc>
          <w:tcPr>
            <w:tcW w:w="3119" w:type="dxa"/>
            <w:shd w:val="clear" w:color="auto" w:fill="auto"/>
          </w:tcPr>
          <w:p w:rsidR="003A721A" w:rsidRPr="009E4F94" w:rsidRDefault="00337037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r w:rsidRPr="009E4F94">
              <w:rPr>
                <w:b/>
                <w:sz w:val="22"/>
              </w:rPr>
              <w:t>Guyancourt/</w:t>
            </w:r>
            <w:proofErr w:type="spellStart"/>
            <w:r w:rsidRPr="009E4F94">
              <w:rPr>
                <w:b/>
                <w:sz w:val="22"/>
              </w:rPr>
              <w:t>Comé</w:t>
            </w:r>
            <w:proofErr w:type="spellEnd"/>
            <w:r w:rsidR="0081496D" w:rsidRPr="009E4F94">
              <w:rPr>
                <w:b/>
                <w:sz w:val="22"/>
              </w:rPr>
              <w:t xml:space="preserve"> – </w:t>
            </w:r>
            <w:r w:rsidR="000F378D" w:rsidRPr="009E4F94">
              <w:rPr>
                <w:b/>
                <w:sz w:val="22"/>
              </w:rPr>
              <w:t>1</w:t>
            </w:r>
            <w:r w:rsidR="00E85711" w:rsidRPr="009E4F94">
              <w:rPr>
                <w:b/>
                <w:sz w:val="22"/>
              </w:rPr>
              <w:t>0</w:t>
            </w:r>
            <w:r w:rsidR="0081496D" w:rsidRPr="009E4F94">
              <w:rPr>
                <w:b/>
                <w:sz w:val="22"/>
              </w:rPr>
              <w:t>’</w:t>
            </w:r>
          </w:p>
          <w:p w:rsidR="000E507F" w:rsidRPr="009E4F94" w:rsidRDefault="00EC3507" w:rsidP="004F14F4">
            <w:pPr>
              <w:numPr>
                <w:ilvl w:val="0"/>
                <w:numId w:val="16"/>
              </w:numPr>
              <w:tabs>
                <w:tab w:val="left" w:pos="176"/>
                <w:tab w:val="left" w:pos="459"/>
              </w:tabs>
              <w:ind w:left="33" w:firstLine="0"/>
              <w:rPr>
                <w:sz w:val="22"/>
              </w:rPr>
            </w:pPr>
            <w:r w:rsidRPr="009E4F94">
              <w:rPr>
                <w:sz w:val="22"/>
              </w:rPr>
              <w:t>Cergy Pontoise/P</w:t>
            </w:r>
            <w:r w:rsidR="007300A8" w:rsidRPr="009E4F94">
              <w:rPr>
                <w:sz w:val="22"/>
              </w:rPr>
              <w:t>orto-Novo</w:t>
            </w:r>
            <w:r w:rsidR="000E507F" w:rsidRPr="009E4F94">
              <w:rPr>
                <w:sz w:val="22"/>
              </w:rPr>
              <w:t xml:space="preserve">  - </w:t>
            </w:r>
            <w:r w:rsidR="00E85711" w:rsidRPr="009E4F94">
              <w:rPr>
                <w:sz w:val="22"/>
              </w:rPr>
              <w:t>10’</w:t>
            </w:r>
          </w:p>
          <w:p w:rsidR="00BD2D3B" w:rsidRPr="009E4F94" w:rsidRDefault="00BD2D3B" w:rsidP="004F14F4">
            <w:pPr>
              <w:numPr>
                <w:ilvl w:val="0"/>
                <w:numId w:val="16"/>
              </w:numPr>
              <w:tabs>
                <w:tab w:val="left" w:pos="176"/>
                <w:tab w:val="left" w:pos="459"/>
              </w:tabs>
              <w:ind w:left="33" w:firstLine="0"/>
              <w:rPr>
                <w:sz w:val="22"/>
              </w:rPr>
            </w:pPr>
            <w:r w:rsidRPr="009E4F94">
              <w:rPr>
                <w:sz w:val="22"/>
              </w:rPr>
              <w:t>AFD-10’</w:t>
            </w:r>
          </w:p>
          <w:p w:rsidR="007100FC" w:rsidRDefault="007100FC" w:rsidP="004F14F4">
            <w:pPr>
              <w:numPr>
                <w:ilvl w:val="0"/>
                <w:numId w:val="16"/>
              </w:numPr>
              <w:tabs>
                <w:tab w:val="left" w:pos="176"/>
                <w:tab w:val="left" w:pos="459"/>
              </w:tabs>
              <w:ind w:left="33" w:firstLine="0"/>
              <w:rPr>
                <w:sz w:val="22"/>
              </w:rPr>
            </w:pPr>
            <w:r w:rsidRPr="009E4F94">
              <w:rPr>
                <w:sz w:val="22"/>
              </w:rPr>
              <w:t>DUE – 10’</w:t>
            </w:r>
          </w:p>
          <w:p w:rsidR="000D0A39" w:rsidRPr="009E4F94" w:rsidRDefault="000D0A39" w:rsidP="004F14F4">
            <w:pPr>
              <w:numPr>
                <w:ilvl w:val="0"/>
                <w:numId w:val="16"/>
              </w:numPr>
              <w:tabs>
                <w:tab w:val="left" w:pos="176"/>
                <w:tab w:val="left" w:pos="459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Rep.coop belge – 10’</w:t>
            </w:r>
          </w:p>
          <w:p w:rsidR="00337037" w:rsidRPr="009E4F94" w:rsidRDefault="005B78E2" w:rsidP="004F14F4">
            <w:pPr>
              <w:numPr>
                <w:ilvl w:val="0"/>
                <w:numId w:val="16"/>
              </w:numPr>
              <w:tabs>
                <w:tab w:val="left" w:pos="176"/>
                <w:tab w:val="left" w:pos="459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Débats avec la salle</w:t>
            </w:r>
          </w:p>
          <w:p w:rsidR="000E507F" w:rsidRPr="009E4F94" w:rsidRDefault="000E507F" w:rsidP="00404CEF">
            <w:pPr>
              <w:tabs>
                <w:tab w:val="left" w:pos="459"/>
              </w:tabs>
              <w:ind w:left="33"/>
              <w:rPr>
                <w:sz w:val="22"/>
              </w:rPr>
            </w:pPr>
          </w:p>
        </w:tc>
        <w:tc>
          <w:tcPr>
            <w:tcW w:w="5811" w:type="dxa"/>
            <w:shd w:val="clear" w:color="auto" w:fill="auto"/>
          </w:tcPr>
          <w:p w:rsidR="00EF488E" w:rsidRPr="00EF488E" w:rsidRDefault="00F76020" w:rsidP="00EF488E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proofErr w:type="spellStart"/>
            <w:r>
              <w:rPr>
                <w:i/>
                <w:color w:val="000000"/>
                <w:sz w:val="22"/>
              </w:rPr>
              <w:t>Comé</w:t>
            </w:r>
            <w:proofErr w:type="spellEnd"/>
            <w:r>
              <w:rPr>
                <w:i/>
                <w:color w:val="000000"/>
                <w:sz w:val="22"/>
              </w:rPr>
              <w:t xml:space="preserve">/Guyancourt : </w:t>
            </w:r>
            <w:r w:rsidR="006F46B6">
              <w:rPr>
                <w:i/>
                <w:color w:val="000000"/>
                <w:sz w:val="22"/>
              </w:rPr>
              <w:t>évaluation de l’</w:t>
            </w:r>
            <w:r>
              <w:rPr>
                <w:i/>
                <w:color w:val="000000"/>
                <w:sz w:val="22"/>
              </w:rPr>
              <w:t xml:space="preserve">expérience </w:t>
            </w:r>
            <w:r w:rsidR="00EF488E" w:rsidRPr="00EF488E">
              <w:rPr>
                <w:i/>
                <w:iCs/>
                <w:color w:val="000000"/>
                <w:sz w:val="22"/>
              </w:rPr>
              <w:t>du RFU, présentation des résultats en France et au Bénin, avenir du projet et phase d’évaluation</w:t>
            </w:r>
          </w:p>
          <w:p w:rsidR="00744FFC" w:rsidRDefault="007C4C24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Cergy-Pontoise</w:t>
            </w:r>
            <w:r w:rsidR="0081496D">
              <w:rPr>
                <w:i/>
                <w:color w:val="000000"/>
                <w:sz w:val="22"/>
              </w:rPr>
              <w:t xml:space="preserve">/Porto-Novo : </w:t>
            </w:r>
            <w:r w:rsidR="00034FA1">
              <w:rPr>
                <w:i/>
                <w:color w:val="000000"/>
                <w:sz w:val="22"/>
              </w:rPr>
              <w:t>faire de l’aménagement urbain</w:t>
            </w:r>
            <w:r w:rsidR="00A14394">
              <w:rPr>
                <w:i/>
                <w:color w:val="000000"/>
                <w:sz w:val="22"/>
              </w:rPr>
              <w:t xml:space="preserve"> – Porto Novo Ville verte</w:t>
            </w:r>
          </w:p>
          <w:p w:rsidR="000C7B57" w:rsidRDefault="000C7B57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</w:rPr>
            </w:pPr>
            <w:r w:rsidRPr="00D91BCB">
              <w:rPr>
                <w:i/>
                <w:sz w:val="22"/>
              </w:rPr>
              <w:t>AFD</w:t>
            </w:r>
            <w:r w:rsidR="000E507F" w:rsidRPr="00D91BCB">
              <w:rPr>
                <w:i/>
                <w:sz w:val="22"/>
              </w:rPr>
              <w:t xml:space="preserve"> : intégrer une planification </w:t>
            </w:r>
            <w:r w:rsidR="007C4C24" w:rsidRPr="00D91BCB">
              <w:rPr>
                <w:i/>
                <w:sz w:val="22"/>
              </w:rPr>
              <w:t>urbaine</w:t>
            </w:r>
            <w:r w:rsidR="000E507F" w:rsidRPr="00D91BCB">
              <w:rPr>
                <w:i/>
                <w:sz w:val="22"/>
              </w:rPr>
              <w:t xml:space="preserve"> durable </w:t>
            </w:r>
          </w:p>
          <w:p w:rsidR="00ED18B8" w:rsidRPr="000D0A39" w:rsidRDefault="00ED18B8" w:rsidP="00ED18B8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9E4F94">
              <w:rPr>
                <w:i/>
                <w:sz w:val="22"/>
                <w:lang w:val="fr-FR"/>
              </w:rPr>
              <w:t>DUE : de nouvelles interventions en faveur des collectivités</w:t>
            </w:r>
          </w:p>
          <w:p w:rsidR="000D0A39" w:rsidRPr="00ED18B8" w:rsidRDefault="000D0A39" w:rsidP="00ED18B8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proofErr w:type="spellStart"/>
            <w:r>
              <w:rPr>
                <w:i/>
                <w:sz w:val="22"/>
                <w:lang w:val="fr-FR"/>
              </w:rPr>
              <w:t>Rep</w:t>
            </w:r>
            <w:proofErr w:type="spellEnd"/>
            <w:r>
              <w:rPr>
                <w:i/>
                <w:sz w:val="22"/>
                <w:lang w:val="fr-FR"/>
              </w:rPr>
              <w:t>. Coop belge : les plateformes d’échange thématiques</w:t>
            </w:r>
          </w:p>
        </w:tc>
      </w:tr>
      <w:tr w:rsidR="00CF59F4" w:rsidRPr="00951F44" w:rsidTr="00CA0873">
        <w:trPr>
          <w:trHeight w:val="20"/>
        </w:trPr>
        <w:tc>
          <w:tcPr>
            <w:tcW w:w="959" w:type="dxa"/>
            <w:shd w:val="clear" w:color="auto" w:fill="F2F2F2"/>
            <w:vAlign w:val="center"/>
          </w:tcPr>
          <w:p w:rsidR="00CF59F4" w:rsidRPr="000D0A39" w:rsidRDefault="00CF59F4" w:rsidP="008A011E">
            <w:pPr>
              <w:keepNext/>
              <w:keepLines/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 w:rsidRPr="000D0A39">
              <w:rPr>
                <w:b/>
                <w:bCs/>
                <w:color w:val="000000"/>
                <w:sz w:val="22"/>
                <w:lang w:val="fr-FR"/>
              </w:rPr>
              <w:t>1</w:t>
            </w:r>
            <w:r w:rsidR="008A011E" w:rsidRPr="000D0A39">
              <w:rPr>
                <w:b/>
                <w:bCs/>
                <w:color w:val="000000"/>
                <w:sz w:val="22"/>
                <w:lang w:val="fr-FR"/>
              </w:rPr>
              <w:t>5</w:t>
            </w:r>
            <w:r w:rsidRPr="000D0A39">
              <w:rPr>
                <w:b/>
                <w:bCs/>
                <w:color w:val="000000"/>
                <w:sz w:val="22"/>
                <w:lang w:val="fr-FR"/>
              </w:rPr>
              <w:t>h</w:t>
            </w:r>
            <w:r w:rsidR="000E507F" w:rsidRPr="000D0A39">
              <w:rPr>
                <w:b/>
                <w:bCs/>
                <w:color w:val="000000"/>
                <w:sz w:val="22"/>
                <w:lang w:val="fr-FR"/>
              </w:rPr>
              <w:t>45</w:t>
            </w:r>
            <w:r w:rsidRPr="000D0A39">
              <w:rPr>
                <w:b/>
                <w:bCs/>
                <w:color w:val="000000"/>
                <w:sz w:val="22"/>
                <w:lang w:val="fr-FR"/>
              </w:rPr>
              <w:t xml:space="preserve"> – 1</w:t>
            </w:r>
            <w:r w:rsidR="008A011E" w:rsidRPr="000D0A39">
              <w:rPr>
                <w:b/>
                <w:bCs/>
                <w:color w:val="000000"/>
                <w:sz w:val="22"/>
                <w:lang w:val="fr-FR"/>
              </w:rPr>
              <w:t>6</w:t>
            </w:r>
            <w:r w:rsidRPr="000D0A39">
              <w:rPr>
                <w:b/>
                <w:bCs/>
                <w:color w:val="000000"/>
                <w:sz w:val="22"/>
                <w:lang w:val="fr-FR"/>
              </w:rPr>
              <w:t>h</w:t>
            </w:r>
            <w:r w:rsidR="000E507F" w:rsidRPr="000D0A39">
              <w:rPr>
                <w:b/>
                <w:bCs/>
                <w:color w:val="000000"/>
                <w:sz w:val="22"/>
                <w:lang w:val="fr-FR"/>
              </w:rPr>
              <w:t>15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  <w:shd w:val="clear" w:color="auto" w:fill="F2F2F2"/>
          </w:tcPr>
          <w:p w:rsidR="00CF59F4" w:rsidRPr="00951F44" w:rsidRDefault="00CF59F4" w:rsidP="00DA19D2">
            <w:pPr>
              <w:keepNext/>
              <w:keepLines/>
              <w:rPr>
                <w:i/>
                <w:color w:val="000000"/>
                <w:sz w:val="22"/>
              </w:rPr>
            </w:pPr>
            <w:r w:rsidRPr="00951F44">
              <w:rPr>
                <w:i/>
                <w:color w:val="000000"/>
                <w:sz w:val="22"/>
              </w:rPr>
              <w:t>Pause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auto" w:fill="F2F2F2"/>
          </w:tcPr>
          <w:p w:rsidR="00CF59F4" w:rsidRPr="00951F44" w:rsidRDefault="00CF59F4" w:rsidP="00DA19D2">
            <w:pPr>
              <w:keepNext/>
              <w:keepLines/>
              <w:rPr>
                <w:color w:val="000000"/>
                <w:sz w:val="22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  <w:shd w:val="clear" w:color="auto" w:fill="F2F2F2"/>
          </w:tcPr>
          <w:p w:rsidR="00CF59F4" w:rsidRPr="00A53CF9" w:rsidRDefault="00CF59F4" w:rsidP="00D5767B">
            <w:pPr>
              <w:suppressAutoHyphens/>
              <w:spacing w:line="276" w:lineRule="auto"/>
              <w:jc w:val="both"/>
              <w:rPr>
                <w:rFonts w:cs="Calibri"/>
                <w:szCs w:val="20"/>
                <w:lang w:eastAsia="ar-SA"/>
              </w:rPr>
            </w:pPr>
          </w:p>
        </w:tc>
        <w:tc>
          <w:tcPr>
            <w:tcW w:w="5811" w:type="dxa"/>
            <w:tcBorders>
              <w:bottom w:val="single" w:sz="8" w:space="0" w:color="000000"/>
            </w:tcBorders>
            <w:shd w:val="clear" w:color="auto" w:fill="F2F2F2"/>
          </w:tcPr>
          <w:p w:rsidR="00CF59F4" w:rsidRPr="00951F44" w:rsidRDefault="00CF59F4" w:rsidP="00DA19D2">
            <w:pPr>
              <w:keepNext/>
              <w:keepLines/>
              <w:rPr>
                <w:color w:val="000000"/>
                <w:sz w:val="22"/>
              </w:rPr>
            </w:pPr>
          </w:p>
        </w:tc>
      </w:tr>
      <w:tr w:rsidR="00D10447" w:rsidRPr="00951F44" w:rsidTr="00CA0873">
        <w:trPr>
          <w:trHeight w:val="325"/>
        </w:trPr>
        <w:tc>
          <w:tcPr>
            <w:tcW w:w="959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D10447" w:rsidRPr="000D0A39" w:rsidRDefault="008A011E" w:rsidP="00583111">
            <w:pPr>
              <w:keepNext/>
              <w:keepLines/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 w:rsidRPr="000D0A39">
              <w:rPr>
                <w:b/>
                <w:bCs/>
                <w:color w:val="000000"/>
                <w:sz w:val="22"/>
                <w:lang w:val="fr-FR"/>
              </w:rPr>
              <w:t>16</w:t>
            </w:r>
            <w:r w:rsidR="00D10447" w:rsidRPr="000D0A39">
              <w:rPr>
                <w:b/>
                <w:bCs/>
                <w:color w:val="000000"/>
                <w:sz w:val="22"/>
                <w:lang w:val="fr-FR"/>
              </w:rPr>
              <w:t>h</w:t>
            </w:r>
            <w:r w:rsidR="000E507F" w:rsidRPr="000D0A39">
              <w:rPr>
                <w:b/>
                <w:bCs/>
                <w:color w:val="000000"/>
                <w:sz w:val="22"/>
                <w:lang w:val="fr-FR"/>
              </w:rPr>
              <w:t>15</w:t>
            </w:r>
            <w:r w:rsidRPr="000D0A39">
              <w:rPr>
                <w:b/>
                <w:bCs/>
                <w:color w:val="000000"/>
                <w:sz w:val="22"/>
                <w:lang w:val="fr-FR"/>
              </w:rPr>
              <w:t>- 18</w:t>
            </w:r>
            <w:r w:rsidR="00D10447" w:rsidRPr="000D0A39">
              <w:rPr>
                <w:b/>
                <w:bCs/>
                <w:color w:val="000000"/>
                <w:sz w:val="22"/>
                <w:lang w:val="fr-FR"/>
              </w:rPr>
              <w:t>h</w:t>
            </w:r>
          </w:p>
        </w:tc>
        <w:tc>
          <w:tcPr>
            <w:tcW w:w="14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447" w:rsidRPr="00951F44" w:rsidRDefault="00711340" w:rsidP="00002D02">
            <w:pPr>
              <w:keepNext/>
              <w:keepLine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Ate</w:t>
            </w:r>
            <w:r w:rsidR="00002D02">
              <w:rPr>
                <w:color w:val="000000"/>
                <w:sz w:val="22"/>
              </w:rPr>
              <w:t xml:space="preserve">liers thématiques : </w:t>
            </w:r>
            <w:r w:rsidR="00EE45DE">
              <w:rPr>
                <w:color w:val="000000"/>
                <w:sz w:val="22"/>
              </w:rPr>
              <w:t>Des outils pour la gestion, le pilotage et l’harmonisation des méthodes de travail</w:t>
            </w:r>
          </w:p>
        </w:tc>
      </w:tr>
      <w:tr w:rsidR="00D10447" w:rsidRPr="00951F44" w:rsidTr="00CA0873">
        <w:trPr>
          <w:trHeight w:val="20"/>
        </w:trPr>
        <w:tc>
          <w:tcPr>
            <w:tcW w:w="959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D10447" w:rsidRPr="00F55DDC" w:rsidRDefault="00D10447" w:rsidP="00DA19D2">
            <w:pPr>
              <w:keepNext/>
              <w:keepLines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10447" w:rsidRDefault="003F12D0" w:rsidP="0079386C">
            <w:pPr>
              <w:keepNext/>
              <w:keepLines/>
              <w:ind w:left="317"/>
              <w:rPr>
                <w:color w:val="000000"/>
                <w:sz w:val="22"/>
              </w:rPr>
            </w:pPr>
            <w:r w:rsidRPr="003F12D0">
              <w:rPr>
                <w:color w:val="000000"/>
                <w:sz w:val="22"/>
              </w:rPr>
              <w:t xml:space="preserve">Quels outils pour connaître son territoire et mobiliser des ressources ?  Quels outils de planification ? </w:t>
            </w:r>
            <w:r w:rsidR="0079386C" w:rsidRPr="0079386C">
              <w:rPr>
                <w:i/>
                <w:color w:val="000000"/>
                <w:sz w:val="22"/>
              </w:rPr>
              <w:t>Comment assurer la mise à jour régulière des données ?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auto"/>
          </w:tcPr>
          <w:p w:rsidR="00F66309" w:rsidRPr="00C00935" w:rsidRDefault="00144BAB" w:rsidP="00F66309">
            <w:pPr>
              <w:keepNext/>
              <w:keepLines/>
            </w:pPr>
            <w:r w:rsidRPr="00C00935">
              <w:rPr>
                <w:sz w:val="22"/>
              </w:rPr>
              <w:t>MCVDD</w:t>
            </w:r>
            <w:r w:rsidR="0079386C" w:rsidRPr="00C00935">
              <w:rPr>
                <w:sz w:val="22"/>
              </w:rPr>
              <w:t xml:space="preserve">/DAT </w:t>
            </w:r>
          </w:p>
          <w:p w:rsidR="00D10447" w:rsidRPr="00951F44" w:rsidRDefault="00D10447" w:rsidP="00DA19D2">
            <w:pPr>
              <w:keepNext/>
              <w:keepLines/>
              <w:rPr>
                <w:color w:val="000000"/>
                <w:sz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</w:tcBorders>
            <w:shd w:val="clear" w:color="auto" w:fill="auto"/>
          </w:tcPr>
          <w:p w:rsidR="0044723D" w:rsidRDefault="0044723D" w:rsidP="0044723D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9C104A">
              <w:rPr>
                <w:sz w:val="22"/>
              </w:rPr>
              <w:t>CMA Cotonou</w:t>
            </w:r>
            <w:r>
              <w:rPr>
                <w:sz w:val="22"/>
              </w:rPr>
              <w:t xml:space="preserve"> – 10’</w:t>
            </w:r>
          </w:p>
          <w:p w:rsidR="006E3B9D" w:rsidRPr="006E3B9D" w:rsidRDefault="00E85711" w:rsidP="006E3B9D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APIDA – 10’</w:t>
            </w:r>
          </w:p>
          <w:p w:rsidR="001B1E8B" w:rsidRDefault="00C811C1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S</w:t>
            </w:r>
            <w:r w:rsidR="00924B58" w:rsidRPr="00FD693D">
              <w:rPr>
                <w:sz w:val="22"/>
              </w:rPr>
              <w:t>avalo</w:t>
            </w:r>
            <w:r w:rsidR="000F5065" w:rsidRPr="00FD693D">
              <w:rPr>
                <w:sz w:val="22"/>
              </w:rPr>
              <w:t>u</w:t>
            </w:r>
            <w:r w:rsidR="00163DB6" w:rsidRPr="00FD693D">
              <w:rPr>
                <w:sz w:val="22"/>
              </w:rPr>
              <w:t xml:space="preserve">– </w:t>
            </w:r>
            <w:r w:rsidR="00E85711" w:rsidRPr="00FD693D">
              <w:rPr>
                <w:sz w:val="22"/>
              </w:rPr>
              <w:t>10</w:t>
            </w:r>
            <w:r w:rsidR="00163DB6" w:rsidRPr="00FD693D">
              <w:rPr>
                <w:sz w:val="22"/>
              </w:rPr>
              <w:t>’</w:t>
            </w:r>
          </w:p>
          <w:p w:rsidR="001A5BB8" w:rsidRPr="001A5BB8" w:rsidRDefault="001A5BB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FF0000"/>
                <w:sz w:val="22"/>
              </w:rPr>
            </w:pPr>
            <w:proofErr w:type="spellStart"/>
            <w:r w:rsidRPr="001A5BB8">
              <w:rPr>
                <w:color w:val="FF0000"/>
                <w:sz w:val="22"/>
              </w:rPr>
              <w:t>Dogbo</w:t>
            </w:r>
            <w:proofErr w:type="spellEnd"/>
            <w:r w:rsidRPr="001A5BB8">
              <w:rPr>
                <w:color w:val="FF0000"/>
                <w:sz w:val="22"/>
              </w:rPr>
              <w:t xml:space="preserve"> – 5’</w:t>
            </w:r>
          </w:p>
          <w:p w:rsidR="00163DB6" w:rsidRPr="00474080" w:rsidRDefault="00163DB6" w:rsidP="0044723D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Débats</w:t>
            </w:r>
          </w:p>
        </w:tc>
        <w:tc>
          <w:tcPr>
            <w:tcW w:w="5811" w:type="dxa"/>
            <w:tcBorders>
              <w:top w:val="single" w:sz="8" w:space="0" w:color="000000"/>
            </w:tcBorders>
            <w:shd w:val="clear" w:color="auto" w:fill="auto"/>
          </w:tcPr>
          <w:p w:rsidR="00193642" w:rsidRDefault="00C17930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</w:t>
            </w:r>
            <w:r w:rsidR="00107453">
              <w:rPr>
                <w:i/>
                <w:color w:val="000000"/>
                <w:sz w:val="22"/>
              </w:rPr>
              <w:t>ellule municipale d’adressage de</w:t>
            </w:r>
            <w:r>
              <w:rPr>
                <w:i/>
                <w:color w:val="000000"/>
                <w:sz w:val="22"/>
              </w:rPr>
              <w:t xml:space="preserve"> Cotonou : point d’avancée sur les opérations d’adressage</w:t>
            </w:r>
          </w:p>
          <w:p w:rsidR="00107453" w:rsidRPr="00C00935" w:rsidRDefault="00107453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</w:rPr>
            </w:pPr>
            <w:r w:rsidRPr="00E15CFA">
              <w:rPr>
                <w:i/>
                <w:color w:val="000000"/>
                <w:sz w:val="22"/>
              </w:rPr>
              <w:t xml:space="preserve">Association de promotion de l’intercommunalité dans le département de l’Alibori (APIDA) </w:t>
            </w:r>
            <w:r w:rsidR="00193642" w:rsidRPr="00E15CFA">
              <w:rPr>
                <w:i/>
                <w:color w:val="000000"/>
                <w:sz w:val="22"/>
              </w:rPr>
              <w:t xml:space="preserve">Comment valoriser les </w:t>
            </w:r>
            <w:r w:rsidR="00193642" w:rsidRPr="00C00935">
              <w:rPr>
                <w:i/>
                <w:sz w:val="22"/>
              </w:rPr>
              <w:t>études de faisabilité </w:t>
            </w:r>
            <w:r w:rsidR="00474080" w:rsidRPr="00C00935">
              <w:rPr>
                <w:i/>
                <w:sz w:val="22"/>
              </w:rPr>
              <w:t>Alibori ?</w:t>
            </w:r>
          </w:p>
          <w:p w:rsidR="00D10447" w:rsidRDefault="00924B58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</w:rPr>
            </w:pPr>
            <w:r w:rsidRPr="00FD693D">
              <w:rPr>
                <w:i/>
                <w:sz w:val="22"/>
              </w:rPr>
              <w:t>Savalou</w:t>
            </w:r>
            <w:r w:rsidR="00107453" w:rsidRPr="00FD693D">
              <w:rPr>
                <w:i/>
                <w:sz w:val="22"/>
              </w:rPr>
              <w:t> : les registres fonciers</w:t>
            </w:r>
            <w:r w:rsidR="0061348A">
              <w:rPr>
                <w:i/>
                <w:sz w:val="22"/>
              </w:rPr>
              <w:t xml:space="preserve"> </w:t>
            </w:r>
            <w:r w:rsidR="00EB7064">
              <w:rPr>
                <w:i/>
                <w:sz w:val="22"/>
              </w:rPr>
              <w:t>urbains</w:t>
            </w:r>
          </w:p>
          <w:p w:rsidR="001A5BB8" w:rsidRPr="00FD693D" w:rsidRDefault="001A5BB8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</w:rPr>
            </w:pPr>
            <w:proofErr w:type="spellStart"/>
            <w:r w:rsidRPr="001A5BB8">
              <w:rPr>
                <w:i/>
                <w:color w:val="FF0000"/>
                <w:sz w:val="22"/>
              </w:rPr>
              <w:t>Dogbo</w:t>
            </w:r>
            <w:proofErr w:type="spellEnd"/>
            <w:r w:rsidRPr="001A5BB8">
              <w:rPr>
                <w:i/>
                <w:color w:val="FF0000"/>
                <w:sz w:val="22"/>
              </w:rPr>
              <w:t> : l’expérience des guiches uniques</w:t>
            </w:r>
          </w:p>
        </w:tc>
      </w:tr>
      <w:tr w:rsidR="00CF59F4" w:rsidRPr="00951F44" w:rsidTr="00CA0873">
        <w:trPr>
          <w:trHeight w:val="20"/>
        </w:trPr>
        <w:tc>
          <w:tcPr>
            <w:tcW w:w="959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CF59F4" w:rsidRPr="00582C95" w:rsidRDefault="00CF59F4" w:rsidP="00DA19D2">
            <w:pPr>
              <w:keepNext/>
              <w:keepLines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tcBorders>
              <w:left w:val="single" w:sz="8" w:space="0" w:color="000000"/>
            </w:tcBorders>
            <w:shd w:val="clear" w:color="auto" w:fill="auto"/>
          </w:tcPr>
          <w:p w:rsidR="00CF59F4" w:rsidRPr="00951F44" w:rsidRDefault="00CF59F4" w:rsidP="00B949CF">
            <w:pPr>
              <w:keepNext/>
              <w:keepLines/>
              <w:ind w:left="317"/>
              <w:rPr>
                <w:color w:val="000000"/>
                <w:sz w:val="22"/>
              </w:rPr>
            </w:pPr>
            <w:r w:rsidRPr="0024467B">
              <w:rPr>
                <w:color w:val="000000"/>
                <w:sz w:val="22"/>
              </w:rPr>
              <w:t xml:space="preserve">Comment améliorer la capacité des communes à gérer l'état civil </w:t>
            </w:r>
            <w:r>
              <w:rPr>
                <w:color w:val="000000"/>
                <w:sz w:val="22"/>
              </w:rPr>
              <w:t>?</w:t>
            </w:r>
          </w:p>
        </w:tc>
        <w:tc>
          <w:tcPr>
            <w:tcW w:w="1843" w:type="dxa"/>
            <w:shd w:val="clear" w:color="auto" w:fill="auto"/>
          </w:tcPr>
          <w:p w:rsidR="00BA6F4D" w:rsidRDefault="00737466" w:rsidP="00737466">
            <w:pPr>
              <w:keepNext/>
              <w:keepLines/>
              <w:rPr>
                <w:i/>
                <w:color w:val="FF0000"/>
                <w:sz w:val="22"/>
                <w:lang w:val="en-US"/>
              </w:rPr>
            </w:pPr>
            <w:r w:rsidRPr="00DC1FD5">
              <w:rPr>
                <w:i/>
                <w:color w:val="FF0000"/>
                <w:sz w:val="22"/>
                <w:lang w:val="en-US"/>
              </w:rPr>
              <w:t>Plan Bénin</w:t>
            </w:r>
            <w:r w:rsidR="00080A6A">
              <w:rPr>
                <w:i/>
                <w:color w:val="FF0000"/>
                <w:sz w:val="22"/>
                <w:lang w:val="en-US"/>
              </w:rPr>
              <w:t xml:space="preserve"> </w:t>
            </w:r>
            <w:r w:rsidRPr="00DC1FD5">
              <w:rPr>
                <w:i/>
                <w:color w:val="FF0000"/>
                <w:sz w:val="22"/>
                <w:lang w:val="en-US"/>
              </w:rPr>
              <w:t>/</w:t>
            </w:r>
            <w:r w:rsidR="00080A6A">
              <w:rPr>
                <w:i/>
                <w:color w:val="FF0000"/>
                <w:sz w:val="22"/>
                <w:lang w:val="en-US"/>
              </w:rPr>
              <w:t xml:space="preserve"> </w:t>
            </w:r>
            <w:r w:rsidRPr="00DC1FD5">
              <w:rPr>
                <w:i/>
                <w:color w:val="FF0000"/>
                <w:sz w:val="22"/>
                <w:lang w:val="en-US"/>
              </w:rPr>
              <w:t>GIZ</w:t>
            </w:r>
          </w:p>
          <w:p w:rsidR="00737466" w:rsidRPr="00BA6F4D" w:rsidRDefault="00737466" w:rsidP="00737466">
            <w:pPr>
              <w:keepNext/>
              <w:keepLines/>
              <w:rPr>
                <w:i/>
                <w:color w:val="FF0000"/>
                <w:sz w:val="22"/>
                <w:lang w:val="en-US"/>
              </w:rPr>
            </w:pPr>
            <w:r w:rsidRPr="00DC1FD5">
              <w:rPr>
                <w:i/>
                <w:color w:val="FF0000"/>
                <w:sz w:val="22"/>
                <w:lang w:val="en-US"/>
              </w:rPr>
              <w:t>/UNICEF</w:t>
            </w:r>
          </w:p>
        </w:tc>
        <w:tc>
          <w:tcPr>
            <w:tcW w:w="3119" w:type="dxa"/>
            <w:shd w:val="clear" w:color="auto" w:fill="auto"/>
          </w:tcPr>
          <w:p w:rsidR="00CF59F4" w:rsidRPr="00336EFE" w:rsidRDefault="00AB27AB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 xml:space="preserve">MISP / </w:t>
            </w:r>
            <w:r w:rsidR="00096D62" w:rsidRPr="004F14F4">
              <w:rPr>
                <w:sz w:val="22"/>
              </w:rPr>
              <w:t>DGEC</w:t>
            </w:r>
            <w:r w:rsidR="00096D62" w:rsidRPr="00336EFE">
              <w:rPr>
                <w:sz w:val="22"/>
              </w:rPr>
              <w:t xml:space="preserve"> </w:t>
            </w:r>
            <w:r w:rsidR="00163DB6">
              <w:rPr>
                <w:sz w:val="22"/>
              </w:rPr>
              <w:t xml:space="preserve">– </w:t>
            </w:r>
            <w:r w:rsidR="00E85711">
              <w:rPr>
                <w:sz w:val="22"/>
              </w:rPr>
              <w:t>10</w:t>
            </w:r>
            <w:r w:rsidR="00163DB6">
              <w:rPr>
                <w:sz w:val="22"/>
              </w:rPr>
              <w:t>’</w:t>
            </w:r>
          </w:p>
          <w:p w:rsidR="00A81517" w:rsidRDefault="00A81517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A81517">
              <w:rPr>
                <w:b/>
                <w:sz w:val="22"/>
              </w:rPr>
              <w:t>Tchaourou</w:t>
            </w:r>
            <w:proofErr w:type="spellEnd"/>
            <w:r w:rsidR="00F3351E">
              <w:rPr>
                <w:b/>
                <w:sz w:val="22"/>
              </w:rPr>
              <w:t>/Virton</w:t>
            </w:r>
            <w:r w:rsidRPr="00A81517">
              <w:rPr>
                <w:sz w:val="22"/>
              </w:rPr>
              <w:t>– 10’</w:t>
            </w:r>
          </w:p>
          <w:p w:rsidR="002B1BA1" w:rsidRPr="00A65B4D" w:rsidRDefault="00B25C4E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 w:themeColor="text1"/>
                <w:sz w:val="22"/>
              </w:rPr>
            </w:pPr>
            <w:r w:rsidRPr="00A65B4D">
              <w:rPr>
                <w:color w:val="000000" w:themeColor="text1"/>
                <w:sz w:val="22"/>
              </w:rPr>
              <w:t xml:space="preserve">Fondation Regards d’Amour </w:t>
            </w:r>
          </w:p>
          <w:p w:rsidR="009C4093" w:rsidRPr="00336EFE" w:rsidRDefault="009C4093" w:rsidP="00F3738F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Débats</w:t>
            </w:r>
          </w:p>
        </w:tc>
        <w:tc>
          <w:tcPr>
            <w:tcW w:w="5811" w:type="dxa"/>
            <w:shd w:val="clear" w:color="auto" w:fill="auto"/>
          </w:tcPr>
          <w:p w:rsidR="00060A80" w:rsidRPr="00DB6AD0" w:rsidRDefault="00060A80" w:rsidP="00060A80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 w:rsidRPr="00DB6AD0">
              <w:rPr>
                <w:i/>
                <w:color w:val="000000"/>
                <w:sz w:val="22"/>
              </w:rPr>
              <w:t>DGEC : Quelle stratégie pour le rattrapage des données? Comment encadrer/sécuriser le service pour l’avenir</w:t>
            </w:r>
          </w:p>
          <w:p w:rsidR="00E8427E" w:rsidRPr="001A33DE" w:rsidRDefault="007F3746" w:rsidP="00A81517">
            <w:pPr>
              <w:numPr>
                <w:ilvl w:val="0"/>
                <w:numId w:val="24"/>
              </w:numPr>
              <w:ind w:left="459"/>
              <w:rPr>
                <w:i/>
                <w:color w:val="FF0000"/>
                <w:sz w:val="22"/>
              </w:rPr>
            </w:pPr>
            <w:proofErr w:type="spellStart"/>
            <w:r>
              <w:rPr>
                <w:i/>
                <w:sz w:val="22"/>
              </w:rPr>
              <w:t>Tchaourou</w:t>
            </w:r>
            <w:proofErr w:type="spellEnd"/>
            <w:r>
              <w:rPr>
                <w:i/>
                <w:sz w:val="22"/>
              </w:rPr>
              <w:t>/Virton</w:t>
            </w:r>
            <w:r w:rsidR="00A81517" w:rsidRPr="00A81517">
              <w:rPr>
                <w:i/>
                <w:sz w:val="22"/>
              </w:rPr>
              <w:t xml:space="preserve"> : </w:t>
            </w:r>
            <w:r w:rsidR="00A81517" w:rsidRPr="00CC40BF">
              <w:rPr>
                <w:i/>
                <w:color w:val="000000"/>
                <w:sz w:val="22"/>
              </w:rPr>
              <w:t>Renforce</w:t>
            </w:r>
            <w:r w:rsidR="00A81517">
              <w:rPr>
                <w:i/>
                <w:color w:val="000000"/>
                <w:sz w:val="22"/>
              </w:rPr>
              <w:t>r l</w:t>
            </w:r>
            <w:r w:rsidR="00A81517" w:rsidRPr="00CC40BF">
              <w:rPr>
                <w:i/>
                <w:color w:val="000000"/>
                <w:sz w:val="22"/>
              </w:rPr>
              <w:t xml:space="preserve">es capacités des communes en matière </w:t>
            </w:r>
            <w:r w:rsidR="00A81517">
              <w:rPr>
                <w:i/>
                <w:color w:val="000000"/>
                <w:sz w:val="22"/>
              </w:rPr>
              <w:t xml:space="preserve">de </w:t>
            </w:r>
            <w:r w:rsidR="00A81517" w:rsidRPr="00CC40BF">
              <w:rPr>
                <w:i/>
                <w:color w:val="000000"/>
                <w:sz w:val="22"/>
              </w:rPr>
              <w:t xml:space="preserve">gestion de l'état </w:t>
            </w:r>
            <w:r w:rsidR="00A81517">
              <w:rPr>
                <w:i/>
                <w:color w:val="000000"/>
                <w:sz w:val="22"/>
              </w:rPr>
              <w:t>civil</w:t>
            </w:r>
          </w:p>
          <w:p w:rsidR="001A33DE" w:rsidRPr="008F09E5" w:rsidRDefault="001A33DE" w:rsidP="00A81517">
            <w:pPr>
              <w:numPr>
                <w:ilvl w:val="0"/>
                <w:numId w:val="24"/>
              </w:numPr>
              <w:ind w:left="459"/>
              <w:rPr>
                <w:i/>
                <w:color w:val="FF0000"/>
                <w:sz w:val="22"/>
              </w:rPr>
            </w:pPr>
          </w:p>
        </w:tc>
      </w:tr>
      <w:tr w:rsidR="00CF59F4" w:rsidRPr="00951F44" w:rsidTr="00CA0873">
        <w:trPr>
          <w:trHeight w:val="20"/>
        </w:trPr>
        <w:tc>
          <w:tcPr>
            <w:tcW w:w="959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CF59F4" w:rsidRPr="00582C95" w:rsidRDefault="00CF59F4" w:rsidP="00DA19D2">
            <w:pPr>
              <w:keepNext/>
              <w:keepLines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tcBorders>
              <w:left w:val="single" w:sz="8" w:space="0" w:color="000000"/>
            </w:tcBorders>
            <w:shd w:val="clear" w:color="auto" w:fill="auto"/>
          </w:tcPr>
          <w:p w:rsidR="00FC2647" w:rsidRDefault="00FC2647" w:rsidP="00B949CF">
            <w:pPr>
              <w:keepNext/>
              <w:keepLines/>
              <w:ind w:left="31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Mieux former </w:t>
            </w:r>
            <w:r w:rsidR="00797FA9">
              <w:rPr>
                <w:color w:val="000000"/>
                <w:sz w:val="22"/>
              </w:rPr>
              <w:t>pour des services publics de qualité</w:t>
            </w:r>
          </w:p>
          <w:p w:rsidR="00CF59F4" w:rsidRPr="0024467B" w:rsidRDefault="00CF59F4" w:rsidP="00DF136E">
            <w:pPr>
              <w:keepNext/>
              <w:keepLines/>
              <w:rPr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0178" w:rsidRPr="00951F44" w:rsidRDefault="004F665C" w:rsidP="00DA19D2">
            <w:pPr>
              <w:keepNext/>
              <w:keepLine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MDGL/</w:t>
            </w:r>
            <w:r w:rsidR="001A152B">
              <w:rPr>
                <w:color w:val="000000"/>
                <w:sz w:val="22"/>
              </w:rPr>
              <w:t>CEFAL</w:t>
            </w:r>
          </w:p>
        </w:tc>
        <w:tc>
          <w:tcPr>
            <w:tcW w:w="3119" w:type="dxa"/>
            <w:shd w:val="clear" w:color="auto" w:fill="auto"/>
          </w:tcPr>
          <w:p w:rsidR="00CF59F4" w:rsidRPr="000377B8" w:rsidRDefault="00E139F7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  <w:lang w:val="en-US"/>
              </w:rPr>
            </w:pPr>
            <w:r w:rsidRPr="00E55297">
              <w:rPr>
                <w:sz w:val="22"/>
                <w:lang w:val="en-US"/>
              </w:rPr>
              <w:t>Grand Lyon/Porto-Novo</w:t>
            </w:r>
            <w:r w:rsidR="009C4093" w:rsidRPr="00E55297">
              <w:rPr>
                <w:sz w:val="22"/>
                <w:lang w:val="en-US"/>
              </w:rPr>
              <w:t xml:space="preserve"> –</w:t>
            </w:r>
            <w:r w:rsidR="009C4093" w:rsidRPr="000377B8">
              <w:rPr>
                <w:b/>
                <w:sz w:val="22"/>
                <w:lang w:val="en-US"/>
              </w:rPr>
              <w:t xml:space="preserve"> </w:t>
            </w:r>
            <w:r w:rsidR="000377B8" w:rsidRPr="000377B8">
              <w:rPr>
                <w:b/>
                <w:sz w:val="22"/>
                <w:lang w:val="en-US"/>
              </w:rPr>
              <w:t>10</w:t>
            </w:r>
            <w:r w:rsidR="009C4093" w:rsidRPr="000377B8">
              <w:rPr>
                <w:b/>
                <w:sz w:val="22"/>
                <w:lang w:val="en-US"/>
              </w:rPr>
              <w:t>’</w:t>
            </w:r>
          </w:p>
          <w:p w:rsidR="00A81517" w:rsidRPr="006E3B9D" w:rsidRDefault="00A81517" w:rsidP="00A81517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Natitingou</w:t>
            </w:r>
            <w:r w:rsidR="00F3351E">
              <w:rPr>
                <w:b/>
                <w:sz w:val="22"/>
              </w:rPr>
              <w:t>/Huy</w:t>
            </w:r>
            <w:r>
              <w:rPr>
                <w:b/>
                <w:sz w:val="22"/>
              </w:rPr>
              <w:t xml:space="preserve"> </w:t>
            </w:r>
            <w:r w:rsidRPr="006E3B9D">
              <w:rPr>
                <w:b/>
                <w:sz w:val="22"/>
              </w:rPr>
              <w:t xml:space="preserve">- </w:t>
            </w:r>
            <w:r>
              <w:rPr>
                <w:b/>
                <w:sz w:val="22"/>
              </w:rPr>
              <w:t>10</w:t>
            </w:r>
            <w:r w:rsidRPr="006E3B9D">
              <w:rPr>
                <w:b/>
                <w:sz w:val="22"/>
              </w:rPr>
              <w:t>’</w:t>
            </w:r>
          </w:p>
          <w:p w:rsidR="001D5BC6" w:rsidRDefault="001D5BC6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CED</w:t>
            </w:r>
            <w:r w:rsidR="00B159CA">
              <w:rPr>
                <w:sz w:val="22"/>
              </w:rPr>
              <w:t xml:space="preserve"> (formation à distance)</w:t>
            </w:r>
            <w:r w:rsidR="009C4093">
              <w:rPr>
                <w:sz w:val="22"/>
              </w:rPr>
              <w:t xml:space="preserve"> – </w:t>
            </w:r>
            <w:r w:rsidR="000377B8">
              <w:rPr>
                <w:sz w:val="22"/>
              </w:rPr>
              <w:t>10</w:t>
            </w:r>
            <w:r w:rsidR="009C4093">
              <w:rPr>
                <w:sz w:val="22"/>
              </w:rPr>
              <w:t>’</w:t>
            </w:r>
          </w:p>
          <w:p w:rsidR="0054445A" w:rsidRPr="00336EFE" w:rsidRDefault="0054445A" w:rsidP="00C65585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 xml:space="preserve">Débats </w:t>
            </w:r>
          </w:p>
        </w:tc>
        <w:tc>
          <w:tcPr>
            <w:tcW w:w="5811" w:type="dxa"/>
            <w:shd w:val="clear" w:color="auto" w:fill="auto"/>
          </w:tcPr>
          <w:p w:rsidR="00EF488E" w:rsidRPr="00EF488E" w:rsidRDefault="00E8324F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Grand Lyon/Porto-Novo : </w:t>
            </w:r>
            <w:r w:rsidR="00EF488E" w:rsidRPr="00EF488E">
              <w:rPr>
                <w:i/>
                <w:iCs/>
                <w:color w:val="000000"/>
                <w:sz w:val="22"/>
              </w:rPr>
              <w:t>investir sur ses agents et leur formation </w:t>
            </w:r>
          </w:p>
          <w:p w:rsidR="00A81517" w:rsidRDefault="000B7F0C" w:rsidP="00A81517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CED : </w:t>
            </w:r>
            <w:r w:rsidR="00E239BD">
              <w:rPr>
                <w:i/>
                <w:color w:val="000000"/>
                <w:sz w:val="22"/>
              </w:rPr>
              <w:t xml:space="preserve">Quels partenaires pour </w:t>
            </w:r>
            <w:r w:rsidR="00C867DF">
              <w:rPr>
                <w:i/>
                <w:color w:val="000000"/>
                <w:sz w:val="22"/>
              </w:rPr>
              <w:t>planifier des</w:t>
            </w:r>
            <w:r w:rsidR="00E239BD">
              <w:rPr>
                <w:i/>
                <w:color w:val="000000"/>
                <w:sz w:val="22"/>
              </w:rPr>
              <w:t xml:space="preserve"> politiques de formation</w:t>
            </w:r>
            <w:r w:rsidR="00DF136E">
              <w:rPr>
                <w:i/>
                <w:color w:val="000000"/>
                <w:sz w:val="22"/>
              </w:rPr>
              <w:t xml:space="preserve"> ?</w:t>
            </w:r>
          </w:p>
          <w:p w:rsidR="00E239BD" w:rsidRPr="00A110C7" w:rsidRDefault="00A81517" w:rsidP="00A110C7">
            <w:pPr>
              <w:numPr>
                <w:ilvl w:val="0"/>
                <w:numId w:val="24"/>
              </w:numPr>
              <w:ind w:left="459"/>
              <w:rPr>
                <w:i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 Natitingou </w:t>
            </w:r>
            <w:r w:rsidR="00DE3527">
              <w:rPr>
                <w:i/>
                <w:color w:val="000000"/>
                <w:sz w:val="22"/>
              </w:rPr>
              <w:t>/Huy</w:t>
            </w:r>
            <w:r>
              <w:rPr>
                <w:i/>
                <w:color w:val="000000"/>
                <w:sz w:val="22"/>
              </w:rPr>
              <w:t>: p</w:t>
            </w:r>
            <w:r w:rsidRPr="004F3228">
              <w:rPr>
                <w:i/>
                <w:sz w:val="22"/>
              </w:rPr>
              <w:t>lanifier la montée en compétence et promouvoir des plateformes d’échanges</w:t>
            </w:r>
          </w:p>
        </w:tc>
      </w:tr>
      <w:bookmarkEnd w:id="0"/>
    </w:tbl>
    <w:p w:rsidR="007C0BA4" w:rsidRDefault="007C0BA4" w:rsidP="00951F44">
      <w:pPr>
        <w:ind w:left="708"/>
        <w:rPr>
          <w:b/>
          <w:bCs/>
          <w:color w:val="000000"/>
          <w:sz w:val="28"/>
        </w:rPr>
        <w:sectPr w:rsidR="007C0BA4" w:rsidSect="00A87F66">
          <w:pgSz w:w="16838" w:h="11899" w:orient="landscape"/>
          <w:pgMar w:top="1440" w:right="1440" w:bottom="1459" w:left="1440" w:header="720" w:footer="720" w:gutter="0"/>
          <w:cols w:space="720"/>
          <w:noEndnote/>
        </w:sectPr>
      </w:pPr>
    </w:p>
    <w:tbl>
      <w:tblPr>
        <w:tblW w:w="14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559"/>
        <w:gridCol w:w="1134"/>
        <w:gridCol w:w="1985"/>
        <w:gridCol w:w="850"/>
        <w:gridCol w:w="4678"/>
      </w:tblGrid>
      <w:tr w:rsidR="001D3896" w:rsidRPr="00951F44" w:rsidTr="00D851C5">
        <w:trPr>
          <w:trHeight w:val="264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D3896" w:rsidRPr="00951F44" w:rsidRDefault="001D3896" w:rsidP="00E76CEE">
            <w:pPr>
              <w:ind w:left="708"/>
              <w:jc w:val="both"/>
              <w:rPr>
                <w:b/>
                <w:bCs/>
                <w:color w:val="000000"/>
                <w:sz w:val="28"/>
              </w:rPr>
            </w:pPr>
            <w:r w:rsidRPr="00951F44">
              <w:rPr>
                <w:b/>
                <w:bCs/>
                <w:color w:val="000000"/>
                <w:sz w:val="28"/>
              </w:rPr>
              <w:lastRenderedPageBreak/>
              <w:t xml:space="preserve">Journée </w:t>
            </w:r>
            <w:r w:rsidRPr="00F123A5">
              <w:rPr>
                <w:b/>
                <w:bCs/>
                <w:color w:val="000000"/>
                <w:sz w:val="28"/>
              </w:rPr>
              <w:t>2</w:t>
            </w:r>
            <w:r w:rsidR="00B553D4">
              <w:rPr>
                <w:b/>
                <w:bCs/>
                <w:color w:val="000000"/>
                <w:sz w:val="28"/>
              </w:rPr>
              <w:t xml:space="preserve"> – samedi 5 novembre 2016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1D3896" w:rsidRPr="00951F44" w:rsidRDefault="001D3896" w:rsidP="00E76CEE">
            <w:pPr>
              <w:ind w:left="708"/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1D3896" w:rsidRPr="00951F44" w:rsidRDefault="001D3896" w:rsidP="00951F44">
            <w:pPr>
              <w:ind w:left="708"/>
              <w:rPr>
                <w:b/>
                <w:color w:val="000000"/>
                <w:sz w:val="28"/>
              </w:rPr>
            </w:pPr>
          </w:p>
        </w:tc>
      </w:tr>
      <w:tr w:rsidR="00E67935" w:rsidRPr="00951F44" w:rsidTr="00ED6CD6">
        <w:trPr>
          <w:trHeight w:val="20"/>
        </w:trPr>
        <w:tc>
          <w:tcPr>
            <w:tcW w:w="14567" w:type="dxa"/>
            <w:gridSpan w:val="7"/>
            <w:tcBorders>
              <w:top w:val="single" w:sz="8" w:space="0" w:color="000000"/>
            </w:tcBorders>
            <w:shd w:val="clear" w:color="auto" w:fill="D9D9D9"/>
          </w:tcPr>
          <w:p w:rsidR="00E67935" w:rsidRPr="00C67BAD" w:rsidRDefault="00D40EB3" w:rsidP="00EE45DE">
            <w:pPr>
              <w:keepNext/>
              <w:keepLines/>
              <w:jc w:val="center"/>
              <w:rPr>
                <w:b/>
                <w:iCs/>
                <w:color w:val="000000"/>
                <w:sz w:val="22"/>
                <w:lang w:val="fr-FR"/>
              </w:rPr>
            </w:pPr>
            <w:r>
              <w:rPr>
                <w:b/>
                <w:iCs/>
                <w:color w:val="000000"/>
                <w:sz w:val="22"/>
                <w:lang w:val="fr-FR"/>
              </w:rPr>
              <w:t xml:space="preserve">COOPERER </w:t>
            </w:r>
            <w:r w:rsidR="00D61A3A">
              <w:rPr>
                <w:b/>
                <w:iCs/>
                <w:color w:val="000000"/>
                <w:sz w:val="22"/>
                <w:lang w:val="fr-FR"/>
              </w:rPr>
              <w:t xml:space="preserve">AFIN DE MIEUX GERER LES RESSOURCES </w:t>
            </w:r>
          </w:p>
        </w:tc>
      </w:tr>
      <w:tr w:rsidR="00570CF5" w:rsidRPr="00951F44" w:rsidTr="008B0F51">
        <w:trPr>
          <w:trHeight w:val="20"/>
        </w:trPr>
        <w:tc>
          <w:tcPr>
            <w:tcW w:w="95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70CF5" w:rsidRDefault="00570CF5" w:rsidP="0058311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8h30 – 9h</w:t>
            </w:r>
          </w:p>
        </w:tc>
        <w:tc>
          <w:tcPr>
            <w:tcW w:w="3402" w:type="dxa"/>
            <w:tcBorders>
              <w:left w:val="single" w:sz="8" w:space="0" w:color="000000"/>
            </w:tcBorders>
            <w:shd w:val="clear" w:color="auto" w:fill="auto"/>
          </w:tcPr>
          <w:p w:rsidR="00570CF5" w:rsidRDefault="00570CF5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Point sur ateliers</w:t>
            </w:r>
            <w:r w:rsidR="00557774">
              <w:rPr>
                <w:color w:val="000000"/>
                <w:sz w:val="22"/>
              </w:rPr>
              <w:t xml:space="preserve"> de la veille</w:t>
            </w:r>
          </w:p>
        </w:tc>
        <w:tc>
          <w:tcPr>
            <w:tcW w:w="1559" w:type="dxa"/>
            <w:shd w:val="clear" w:color="auto" w:fill="auto"/>
          </w:tcPr>
          <w:p w:rsidR="00570CF5" w:rsidRPr="00951F44" w:rsidRDefault="00140D2A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Modérateur général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70CF5" w:rsidRDefault="00570CF5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570CF5" w:rsidRPr="004D5CD2" w:rsidRDefault="00570CF5" w:rsidP="00E76CEE">
            <w:pPr>
              <w:jc w:val="both"/>
              <w:rPr>
                <w:i/>
                <w:color w:val="000000"/>
                <w:sz w:val="22"/>
                <w:u w:val="single"/>
                <w:lang w:val="fr-FR"/>
              </w:rPr>
            </w:pPr>
          </w:p>
        </w:tc>
      </w:tr>
      <w:tr w:rsidR="00A67AAA" w:rsidRPr="00951F44" w:rsidTr="008B0F51">
        <w:trPr>
          <w:trHeight w:val="20"/>
        </w:trPr>
        <w:tc>
          <w:tcPr>
            <w:tcW w:w="95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67AAA" w:rsidRPr="00582C95" w:rsidRDefault="00893544" w:rsidP="00D87C3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9h -1</w:t>
            </w:r>
            <w:r w:rsidR="00B905D6">
              <w:rPr>
                <w:b/>
                <w:bCs/>
                <w:color w:val="000000"/>
                <w:sz w:val="22"/>
                <w:lang w:val="fr-FR"/>
              </w:rPr>
              <w:t>0</w:t>
            </w:r>
            <w:r>
              <w:rPr>
                <w:b/>
                <w:bCs/>
                <w:color w:val="000000"/>
                <w:sz w:val="22"/>
                <w:lang w:val="fr-FR"/>
              </w:rPr>
              <w:t>h</w:t>
            </w:r>
            <w:r w:rsidR="00D87C31">
              <w:rPr>
                <w:b/>
                <w:bCs/>
                <w:color w:val="000000"/>
                <w:sz w:val="22"/>
                <w:lang w:val="fr-FR"/>
              </w:rPr>
              <w:t>45</w:t>
            </w:r>
          </w:p>
        </w:tc>
        <w:tc>
          <w:tcPr>
            <w:tcW w:w="3402" w:type="dxa"/>
            <w:tcBorders>
              <w:left w:val="single" w:sz="8" w:space="0" w:color="000000"/>
            </w:tcBorders>
            <w:shd w:val="clear" w:color="auto" w:fill="auto"/>
          </w:tcPr>
          <w:p w:rsidR="0062567B" w:rsidRPr="00A501D8" w:rsidRDefault="008861D8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Plénière :</w:t>
            </w:r>
          </w:p>
          <w:p w:rsidR="008861D8" w:rsidRPr="00951F44" w:rsidRDefault="0062567B" w:rsidP="007901F2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  <w:r w:rsidRPr="0062567B">
              <w:rPr>
                <w:color w:val="000000"/>
                <w:sz w:val="22"/>
              </w:rPr>
              <w:t xml:space="preserve">omment gérer </w:t>
            </w:r>
            <w:r>
              <w:rPr>
                <w:color w:val="000000"/>
                <w:sz w:val="22"/>
              </w:rPr>
              <w:t xml:space="preserve">les services publics de </w:t>
            </w:r>
            <w:r w:rsidRPr="0062567B">
              <w:rPr>
                <w:color w:val="000000"/>
                <w:sz w:val="22"/>
              </w:rPr>
              <w:t>l'eau</w:t>
            </w:r>
            <w:r w:rsidR="007901F2">
              <w:rPr>
                <w:color w:val="000000"/>
                <w:sz w:val="22"/>
              </w:rPr>
              <w:t xml:space="preserve">, l'hygiène et l'assainissement, gérer ses ressources </w:t>
            </w:r>
            <w:r w:rsidRPr="0062567B">
              <w:rPr>
                <w:color w:val="000000"/>
                <w:sz w:val="22"/>
              </w:rPr>
              <w:t>pour le bien-être de la population?</w:t>
            </w:r>
          </w:p>
        </w:tc>
        <w:tc>
          <w:tcPr>
            <w:tcW w:w="1559" w:type="dxa"/>
            <w:shd w:val="clear" w:color="auto" w:fill="auto"/>
          </w:tcPr>
          <w:p w:rsidR="00A67AAA" w:rsidRPr="00DC1FD5" w:rsidRDefault="00A501D8" w:rsidP="00E76CEE">
            <w:pPr>
              <w:jc w:val="both"/>
              <w:rPr>
                <w:color w:val="000000"/>
                <w:sz w:val="22"/>
                <w:highlight w:val="yellow"/>
              </w:rPr>
            </w:pPr>
            <w:r w:rsidRPr="00DC1FD5">
              <w:rPr>
                <w:color w:val="000000"/>
                <w:sz w:val="22"/>
                <w:highlight w:val="yellow"/>
              </w:rPr>
              <w:t>DG Eau</w:t>
            </w:r>
          </w:p>
          <w:p w:rsidR="00A501D8" w:rsidRDefault="00096C5D" w:rsidP="00E76CEE">
            <w:pPr>
              <w:jc w:val="both"/>
              <w:rPr>
                <w:i/>
                <w:color w:val="000000"/>
                <w:sz w:val="22"/>
              </w:rPr>
            </w:pPr>
            <w:r w:rsidRPr="00DC1FD5">
              <w:rPr>
                <w:i/>
                <w:color w:val="000000"/>
                <w:sz w:val="22"/>
                <w:highlight w:val="yellow"/>
              </w:rPr>
              <w:t>Ou</w:t>
            </w:r>
            <w:r w:rsidR="00A501D8" w:rsidRPr="00DC1FD5">
              <w:rPr>
                <w:i/>
                <w:color w:val="000000"/>
                <w:sz w:val="22"/>
                <w:highlight w:val="yellow"/>
              </w:rPr>
              <w:t xml:space="preserve"> ANCB</w:t>
            </w:r>
          </w:p>
          <w:p w:rsidR="00DC1FD5" w:rsidRPr="00A501D8" w:rsidRDefault="00DC1FD5" w:rsidP="00E76CEE">
            <w:pPr>
              <w:jc w:val="both"/>
              <w:rPr>
                <w:i/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67AAA" w:rsidRPr="00B159CA" w:rsidRDefault="008E2D2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B159CA">
              <w:rPr>
                <w:sz w:val="22"/>
              </w:rPr>
              <w:t>Agence</w:t>
            </w:r>
            <w:r w:rsidR="00BF66ED" w:rsidRPr="00B159CA">
              <w:rPr>
                <w:sz w:val="22"/>
              </w:rPr>
              <w:t xml:space="preserve"> de l’eau</w:t>
            </w:r>
            <w:r w:rsidR="00DB4943" w:rsidRPr="00B159CA">
              <w:rPr>
                <w:sz w:val="22"/>
              </w:rPr>
              <w:t xml:space="preserve"> Rhône Méditerranée Corse</w:t>
            </w:r>
            <w:r w:rsidR="00A501D8">
              <w:rPr>
                <w:sz w:val="22"/>
              </w:rPr>
              <w:t xml:space="preserve"> / </w:t>
            </w:r>
            <w:r w:rsidR="00A501D8" w:rsidRPr="006E3B9D">
              <w:rPr>
                <w:b/>
                <w:sz w:val="22"/>
              </w:rPr>
              <w:t>PS Eau</w:t>
            </w:r>
            <w:r w:rsidR="00035052" w:rsidRPr="006E3B9D">
              <w:rPr>
                <w:b/>
                <w:sz w:val="22"/>
              </w:rPr>
              <w:t xml:space="preserve"> –</w:t>
            </w:r>
            <w:r w:rsidR="002F7D8D">
              <w:rPr>
                <w:sz w:val="22"/>
              </w:rPr>
              <w:t xml:space="preserve"> 1</w:t>
            </w:r>
            <w:r w:rsidR="008D4086">
              <w:rPr>
                <w:sz w:val="22"/>
              </w:rPr>
              <w:t>5</w:t>
            </w:r>
            <w:r w:rsidR="00035052">
              <w:rPr>
                <w:sz w:val="22"/>
              </w:rPr>
              <w:t>’</w:t>
            </w:r>
          </w:p>
          <w:p w:rsidR="00B2104F" w:rsidRPr="00B159CA" w:rsidRDefault="00D9747B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CoFor</w:t>
            </w:r>
            <w:r w:rsidR="00B2104F" w:rsidRPr="00B159CA">
              <w:rPr>
                <w:sz w:val="22"/>
              </w:rPr>
              <w:t>MO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CoFor</w:t>
            </w:r>
            <w:r w:rsidR="002A5186">
              <w:rPr>
                <w:sz w:val="22"/>
              </w:rPr>
              <w:t>International</w:t>
            </w:r>
            <w:proofErr w:type="spellEnd"/>
            <w:r w:rsidR="002F7D8D">
              <w:rPr>
                <w:sz w:val="22"/>
              </w:rPr>
              <w:t xml:space="preserve"> – 10</w:t>
            </w:r>
            <w:r w:rsidR="00035052">
              <w:rPr>
                <w:sz w:val="22"/>
              </w:rPr>
              <w:t>’</w:t>
            </w:r>
          </w:p>
          <w:p w:rsidR="008D0B01" w:rsidRPr="006E3B9D" w:rsidRDefault="00D9747B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r w:rsidRPr="006E3B9D">
              <w:rPr>
                <w:b/>
                <w:sz w:val="22"/>
              </w:rPr>
              <w:t>CASE/UCOZ</w:t>
            </w:r>
            <w:r w:rsidR="002F7D8D">
              <w:rPr>
                <w:b/>
                <w:sz w:val="22"/>
              </w:rPr>
              <w:t xml:space="preserve"> – 10</w:t>
            </w:r>
            <w:r w:rsidR="00035052" w:rsidRPr="006E3B9D">
              <w:rPr>
                <w:b/>
                <w:sz w:val="22"/>
              </w:rPr>
              <w:t>’</w:t>
            </w:r>
          </w:p>
          <w:p w:rsidR="00035052" w:rsidRPr="00A501D8" w:rsidRDefault="00E26507" w:rsidP="001C04DD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Débats avec la salle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A67AAA" w:rsidRPr="00B159CA" w:rsidRDefault="00760AA1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 w:rsidRPr="00B159CA">
              <w:rPr>
                <w:i/>
                <w:color w:val="000000"/>
                <w:sz w:val="22"/>
              </w:rPr>
              <w:t xml:space="preserve">Agence de l’Eau : le système des Agences de l’eau en </w:t>
            </w:r>
            <w:r w:rsidR="00B159CA" w:rsidRPr="00B159CA">
              <w:rPr>
                <w:i/>
                <w:color w:val="000000"/>
                <w:sz w:val="22"/>
              </w:rPr>
              <w:t>France</w:t>
            </w:r>
            <w:r w:rsidR="00B159CA">
              <w:rPr>
                <w:i/>
                <w:color w:val="000000"/>
                <w:sz w:val="22"/>
              </w:rPr>
              <w:t xml:space="preserve"> et la gestion par bassin</w:t>
            </w:r>
            <w:r w:rsidR="00040DE2">
              <w:rPr>
                <w:i/>
                <w:color w:val="000000"/>
                <w:sz w:val="22"/>
              </w:rPr>
              <w:t>/PS Eau</w:t>
            </w:r>
          </w:p>
          <w:p w:rsidR="00B159CA" w:rsidRDefault="009D7384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 w:rsidRPr="00135BE7">
              <w:rPr>
                <w:i/>
                <w:color w:val="000000"/>
                <w:sz w:val="22"/>
              </w:rPr>
              <w:t>C</w:t>
            </w:r>
            <w:r w:rsidR="00D9747B">
              <w:rPr>
                <w:i/>
                <w:color w:val="000000"/>
                <w:sz w:val="22"/>
              </w:rPr>
              <w:t xml:space="preserve">ommunauté Forestière </w:t>
            </w:r>
            <w:r w:rsidRPr="00135BE7">
              <w:rPr>
                <w:i/>
                <w:color w:val="000000"/>
                <w:sz w:val="22"/>
              </w:rPr>
              <w:t>M</w:t>
            </w:r>
            <w:r w:rsidR="00D9747B">
              <w:rPr>
                <w:i/>
                <w:color w:val="000000"/>
                <w:sz w:val="22"/>
              </w:rPr>
              <w:t xml:space="preserve">oyen </w:t>
            </w:r>
            <w:r w:rsidRPr="00135BE7">
              <w:rPr>
                <w:i/>
                <w:color w:val="000000"/>
                <w:sz w:val="22"/>
              </w:rPr>
              <w:t>O</w:t>
            </w:r>
            <w:r w:rsidR="00D9747B">
              <w:rPr>
                <w:i/>
                <w:color w:val="000000"/>
                <w:sz w:val="22"/>
              </w:rPr>
              <w:t xml:space="preserve">uémé/ </w:t>
            </w:r>
            <w:proofErr w:type="spellStart"/>
            <w:r w:rsidR="00D9747B">
              <w:rPr>
                <w:i/>
                <w:color w:val="000000"/>
                <w:sz w:val="22"/>
              </w:rPr>
              <w:t>Féd.nation</w:t>
            </w:r>
            <w:proofErr w:type="spellEnd"/>
            <w:r w:rsidR="00D9747B">
              <w:rPr>
                <w:i/>
                <w:color w:val="000000"/>
                <w:sz w:val="22"/>
              </w:rPr>
              <w:t>. Communes forestières</w:t>
            </w:r>
            <w:r w:rsidR="00135BE7">
              <w:rPr>
                <w:i/>
                <w:color w:val="000000"/>
                <w:sz w:val="22"/>
              </w:rPr>
              <w:t xml:space="preserve"> : </w:t>
            </w:r>
            <w:r w:rsidR="00257D95">
              <w:rPr>
                <w:i/>
                <w:color w:val="000000"/>
                <w:sz w:val="22"/>
              </w:rPr>
              <w:t>gérer des espaces forestiers</w:t>
            </w:r>
          </w:p>
          <w:p w:rsidR="00135BE7" w:rsidRPr="00135BE7" w:rsidRDefault="00D9747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Communauté d’agglomération Seine-Eure</w:t>
            </w:r>
            <w:r w:rsidR="00135BE7">
              <w:rPr>
                <w:i/>
                <w:color w:val="000000"/>
                <w:sz w:val="22"/>
              </w:rPr>
              <w:t>/U</w:t>
            </w:r>
            <w:r>
              <w:rPr>
                <w:i/>
                <w:color w:val="000000"/>
                <w:sz w:val="22"/>
              </w:rPr>
              <w:t xml:space="preserve">nion des </w:t>
            </w:r>
            <w:r w:rsidR="00135BE7">
              <w:rPr>
                <w:i/>
                <w:color w:val="000000"/>
                <w:sz w:val="22"/>
              </w:rPr>
              <w:t>C</w:t>
            </w:r>
            <w:r>
              <w:rPr>
                <w:i/>
                <w:color w:val="000000"/>
                <w:sz w:val="22"/>
              </w:rPr>
              <w:t>ommunes du Zou</w:t>
            </w:r>
            <w:r w:rsidR="00135BE7">
              <w:rPr>
                <w:i/>
                <w:color w:val="000000"/>
                <w:sz w:val="22"/>
              </w:rPr>
              <w:t xml:space="preserve"> : développer une stratégie </w:t>
            </w:r>
            <w:r w:rsidR="00257D95">
              <w:rPr>
                <w:i/>
                <w:color w:val="000000"/>
                <w:sz w:val="22"/>
              </w:rPr>
              <w:t>intercommunale</w:t>
            </w:r>
            <w:r w:rsidR="00416D74">
              <w:rPr>
                <w:i/>
                <w:color w:val="000000"/>
                <w:sz w:val="22"/>
              </w:rPr>
              <w:t>,</w:t>
            </w:r>
            <w:r w:rsidR="00416D74" w:rsidRPr="005C2EF6">
              <w:rPr>
                <w:i/>
                <w:color w:val="000000"/>
                <w:sz w:val="22"/>
              </w:rPr>
              <w:t xml:space="preserve"> valoriser la ressource dans son contexte économique et social</w:t>
            </w:r>
          </w:p>
        </w:tc>
      </w:tr>
      <w:tr w:rsidR="001D3896" w:rsidRPr="00951F44" w:rsidTr="008B0F51">
        <w:trPr>
          <w:trHeight w:val="20"/>
        </w:trPr>
        <w:tc>
          <w:tcPr>
            <w:tcW w:w="959" w:type="dxa"/>
            <w:shd w:val="clear" w:color="auto" w:fill="F2F2F2"/>
            <w:vAlign w:val="center"/>
          </w:tcPr>
          <w:p w:rsidR="001D3896" w:rsidRPr="00A34712" w:rsidRDefault="00B905D6" w:rsidP="00D87C31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10</w:t>
            </w:r>
            <w:r w:rsidR="007B57B5" w:rsidRPr="00A34712">
              <w:rPr>
                <w:b/>
                <w:bCs/>
                <w:color w:val="000000"/>
                <w:sz w:val="22"/>
                <w:lang w:val="en-US"/>
              </w:rPr>
              <w:t>h</w:t>
            </w:r>
            <w:r w:rsidR="00D87C31">
              <w:rPr>
                <w:b/>
                <w:bCs/>
                <w:color w:val="000000"/>
                <w:sz w:val="22"/>
                <w:lang w:val="en-US"/>
              </w:rPr>
              <w:t>45</w:t>
            </w:r>
            <w:r>
              <w:rPr>
                <w:b/>
                <w:bCs/>
                <w:color w:val="000000"/>
                <w:sz w:val="22"/>
                <w:lang w:val="en-US"/>
              </w:rPr>
              <w:t>-11h</w:t>
            </w:r>
            <w:r w:rsidR="00D87C31">
              <w:rPr>
                <w:b/>
                <w:bCs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3402" w:type="dxa"/>
            <w:shd w:val="clear" w:color="auto" w:fill="F2F2F2"/>
          </w:tcPr>
          <w:p w:rsidR="001D3896" w:rsidRPr="003A66F0" w:rsidRDefault="001D3896" w:rsidP="00E76CEE">
            <w:pPr>
              <w:jc w:val="both"/>
              <w:rPr>
                <w:i/>
                <w:color w:val="000000"/>
                <w:sz w:val="22"/>
              </w:rPr>
            </w:pPr>
            <w:r w:rsidRPr="003A66F0">
              <w:rPr>
                <w:i/>
                <w:color w:val="000000"/>
                <w:sz w:val="22"/>
              </w:rPr>
              <w:t>Pause</w:t>
            </w:r>
          </w:p>
        </w:tc>
        <w:tc>
          <w:tcPr>
            <w:tcW w:w="1559" w:type="dxa"/>
            <w:shd w:val="clear" w:color="auto" w:fill="F2F2F2"/>
          </w:tcPr>
          <w:p w:rsidR="001D3896" w:rsidRPr="00A34712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F2F2F2"/>
          </w:tcPr>
          <w:p w:rsidR="001D3896" w:rsidRPr="00A34712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F2F2F2"/>
          </w:tcPr>
          <w:p w:rsidR="001D3896" w:rsidRPr="00A34712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</w:tr>
      <w:tr w:rsidR="00136E68" w:rsidRPr="00951F44" w:rsidTr="008B0F51">
        <w:trPr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36E68" w:rsidRDefault="00136E68" w:rsidP="00B905D6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11h</w:t>
            </w:r>
            <w:r w:rsidR="00D87C31">
              <w:rPr>
                <w:b/>
                <w:bCs/>
                <w:color w:val="000000"/>
                <w:sz w:val="22"/>
                <w:lang w:val="en-US"/>
              </w:rPr>
              <w:t>15</w:t>
            </w:r>
            <w:r>
              <w:rPr>
                <w:b/>
                <w:bCs/>
                <w:color w:val="000000"/>
                <w:sz w:val="22"/>
                <w:lang w:val="en-US"/>
              </w:rPr>
              <w:t>–</w:t>
            </w:r>
            <w:r w:rsidRPr="00951F44">
              <w:rPr>
                <w:b/>
                <w:bCs/>
                <w:color w:val="000000"/>
                <w:sz w:val="22"/>
                <w:lang w:val="en-US"/>
              </w:rPr>
              <w:t>13h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136E68" w:rsidRDefault="00136E68" w:rsidP="00136E68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Ateliers thématiques : des secteurs aux défis importants</w:t>
            </w:r>
          </w:p>
        </w:tc>
      </w:tr>
      <w:tr w:rsidR="00136E68" w:rsidRPr="00951F44" w:rsidTr="008B0F51">
        <w:trPr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136E68" w:rsidRPr="00136E68" w:rsidRDefault="00136E68" w:rsidP="00B905D6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Pr="00440169" w:rsidRDefault="00136E68" w:rsidP="00227ED9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Gérer et valoriser ses déchets </w:t>
            </w:r>
          </w:p>
        </w:tc>
        <w:tc>
          <w:tcPr>
            <w:tcW w:w="1559" w:type="dxa"/>
            <w:shd w:val="clear" w:color="auto" w:fill="auto"/>
          </w:tcPr>
          <w:p w:rsidR="00136E68" w:rsidRDefault="00144BAB" w:rsidP="00375E94">
            <w:pPr>
              <w:jc w:val="both"/>
              <w:rPr>
                <w:color w:val="000000"/>
                <w:sz w:val="22"/>
              </w:rPr>
            </w:pPr>
            <w:r w:rsidRPr="00E0598B">
              <w:rPr>
                <w:color w:val="000000"/>
                <w:sz w:val="22"/>
              </w:rPr>
              <w:t>MCVDD</w:t>
            </w:r>
            <w:r w:rsidR="00375E94" w:rsidRPr="00E0598B">
              <w:rPr>
                <w:color w:val="000000"/>
                <w:sz w:val="22"/>
              </w:rPr>
              <w:t>/</w:t>
            </w:r>
            <w:r w:rsidR="00096C5D" w:rsidRPr="00E0598B">
              <w:rPr>
                <w:color w:val="000000"/>
                <w:sz w:val="22"/>
              </w:rPr>
              <w:t>DU</w:t>
            </w:r>
          </w:p>
          <w:p w:rsidR="0076391E" w:rsidRPr="0076391E" w:rsidRDefault="0076391E" w:rsidP="00375E94">
            <w:pPr>
              <w:jc w:val="both"/>
              <w:rPr>
                <w:color w:val="FF0000"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36E68" w:rsidRPr="006E3B9D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r w:rsidRPr="006E3B9D">
              <w:rPr>
                <w:b/>
                <w:sz w:val="22"/>
              </w:rPr>
              <w:t>GI-Mono/CG78</w:t>
            </w:r>
            <w:r w:rsidR="00D87C31" w:rsidRPr="006E3B9D">
              <w:rPr>
                <w:b/>
                <w:sz w:val="22"/>
              </w:rPr>
              <w:t xml:space="preserve"> – 1</w:t>
            </w:r>
            <w:r w:rsidR="002F7D8D">
              <w:rPr>
                <w:b/>
                <w:sz w:val="22"/>
              </w:rPr>
              <w:t>0</w:t>
            </w:r>
            <w:r w:rsidR="00D87C31" w:rsidRPr="006E3B9D">
              <w:rPr>
                <w:b/>
                <w:sz w:val="22"/>
              </w:rPr>
              <w:t>’</w:t>
            </w:r>
          </w:p>
          <w:p w:rsidR="00136E68" w:rsidRPr="002F7D8D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  <w:lang w:val="en-US"/>
              </w:rPr>
            </w:pPr>
            <w:r w:rsidRPr="002F7D8D">
              <w:rPr>
                <w:sz w:val="22"/>
                <w:lang w:val="en-US"/>
              </w:rPr>
              <w:t>Grand Lyon/Porto-Novo</w:t>
            </w:r>
            <w:r w:rsidR="00D87C31" w:rsidRPr="002F7D8D">
              <w:rPr>
                <w:sz w:val="22"/>
                <w:lang w:val="en-US"/>
              </w:rPr>
              <w:t xml:space="preserve"> – 1</w:t>
            </w:r>
            <w:r w:rsidR="002F7D8D" w:rsidRPr="002F7D8D">
              <w:rPr>
                <w:sz w:val="22"/>
                <w:lang w:val="en-US"/>
              </w:rPr>
              <w:t>0</w:t>
            </w:r>
            <w:r w:rsidR="00D87C31" w:rsidRPr="002F7D8D">
              <w:rPr>
                <w:sz w:val="22"/>
                <w:lang w:val="en-US"/>
              </w:rPr>
              <w:t>’</w:t>
            </w:r>
          </w:p>
          <w:p w:rsidR="00144BAB" w:rsidRPr="00DB1888" w:rsidRDefault="00D35CD6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 w:themeColor="text1"/>
                <w:sz w:val="22"/>
              </w:rPr>
            </w:pPr>
            <w:r w:rsidRPr="00DB1888">
              <w:rPr>
                <w:color w:val="000000" w:themeColor="text1"/>
                <w:sz w:val="22"/>
              </w:rPr>
              <w:t>Bethesda</w:t>
            </w:r>
            <w:r w:rsidR="00C32567" w:rsidRPr="00DB1888">
              <w:rPr>
                <w:color w:val="000000" w:themeColor="text1"/>
                <w:sz w:val="22"/>
              </w:rPr>
              <w:t xml:space="preserve"> </w:t>
            </w:r>
            <w:r w:rsidR="00D236AD" w:rsidRPr="00DB1888">
              <w:rPr>
                <w:color w:val="000000" w:themeColor="text1"/>
                <w:sz w:val="22"/>
              </w:rPr>
              <w:t>– 10’</w:t>
            </w:r>
            <w:r w:rsidR="00A5535C" w:rsidRPr="00DB1888">
              <w:rPr>
                <w:color w:val="000000" w:themeColor="text1"/>
                <w:sz w:val="22"/>
              </w:rPr>
              <w:t xml:space="preserve"> </w:t>
            </w:r>
          </w:p>
          <w:p w:rsidR="00D87C31" w:rsidRPr="00D87C31" w:rsidRDefault="00D87C31" w:rsidP="003A6869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 w:rsidRPr="004F14F4">
              <w:rPr>
                <w:sz w:val="22"/>
              </w:rPr>
              <w:t>Débats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36E68" w:rsidRPr="005F12AA" w:rsidRDefault="00D9747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G</w:t>
            </w:r>
            <w:r w:rsidR="008D7F37" w:rsidRPr="005C2EF6">
              <w:rPr>
                <w:i/>
                <w:color w:val="000000"/>
                <w:sz w:val="22"/>
                <w:lang w:val="fr-FR"/>
              </w:rPr>
              <w:t>roupement intercommunal</w:t>
            </w:r>
            <w:r w:rsidRPr="005C2EF6">
              <w:rPr>
                <w:i/>
                <w:color w:val="000000"/>
                <w:sz w:val="22"/>
                <w:lang w:val="fr-FR"/>
              </w:rPr>
              <w:t xml:space="preserve"> du Mono</w:t>
            </w:r>
            <w:r w:rsidR="008D7F37" w:rsidRPr="005C2EF6">
              <w:rPr>
                <w:i/>
                <w:color w:val="000000"/>
                <w:sz w:val="22"/>
                <w:lang w:val="fr-FR"/>
              </w:rPr>
              <w:t>/Conseil général 78</w:t>
            </w:r>
            <w:r w:rsidRPr="005C2EF6">
              <w:rPr>
                <w:i/>
                <w:color w:val="000000"/>
                <w:sz w:val="22"/>
                <w:lang w:val="fr-FR"/>
              </w:rPr>
              <w:t xml:space="preserve"> : 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>Établir un système intercommunal de gestion des déchets : réalisations et difficultés</w:t>
            </w:r>
          </w:p>
          <w:p w:rsidR="00136E68" w:rsidRDefault="00D9747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>
              <w:rPr>
                <w:i/>
                <w:color w:val="000000"/>
                <w:sz w:val="22"/>
                <w:lang w:val="fr-FR"/>
              </w:rPr>
              <w:t>Grand Lyon/Porto-Novo :</w:t>
            </w:r>
            <w:r w:rsidR="000A2BA2">
              <w:rPr>
                <w:i/>
                <w:color w:val="000000"/>
                <w:sz w:val="22"/>
                <w:lang w:val="fr-FR"/>
              </w:rPr>
              <w:t xml:space="preserve"> trier pour mieux valoriser</w:t>
            </w:r>
          </w:p>
          <w:p w:rsidR="008D7F37" w:rsidRPr="00E96C6B" w:rsidRDefault="00E96C6B" w:rsidP="005C2EF6">
            <w:pPr>
              <w:numPr>
                <w:ilvl w:val="0"/>
                <w:numId w:val="24"/>
              </w:numPr>
              <w:ind w:left="459"/>
              <w:rPr>
                <w:i/>
                <w:color w:val="FF0000"/>
                <w:sz w:val="22"/>
                <w:lang w:val="fr-FR"/>
              </w:rPr>
            </w:pPr>
            <w:r w:rsidRPr="00DB1888">
              <w:rPr>
                <w:i/>
                <w:color w:val="000000" w:themeColor="text1"/>
                <w:sz w:val="22"/>
                <w:lang w:val="fr-FR"/>
              </w:rPr>
              <w:t>Bethesda</w:t>
            </w:r>
            <w:r w:rsidR="00DB1888" w:rsidRPr="00DB1888">
              <w:rPr>
                <w:i/>
                <w:color w:val="000000" w:themeColor="text1"/>
                <w:sz w:val="22"/>
                <w:lang w:val="fr-FR"/>
              </w:rPr>
              <w:t xml:space="preserve"> : </w:t>
            </w:r>
            <w:r w:rsidR="003C58CA">
              <w:rPr>
                <w:i/>
                <w:color w:val="000000" w:themeColor="text1"/>
                <w:sz w:val="22"/>
                <w:lang w:val="fr-FR"/>
              </w:rPr>
              <w:t xml:space="preserve">quelle interaction entre collectivité et ONG du domaine ? </w:t>
            </w:r>
          </w:p>
        </w:tc>
      </w:tr>
      <w:tr w:rsidR="00136E68" w:rsidRPr="00951F44" w:rsidTr="008B0F51">
        <w:trPr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136E68" w:rsidRPr="007B75BA" w:rsidRDefault="00136E68" w:rsidP="00B905D6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Pr="00144BAB" w:rsidRDefault="00136E68" w:rsidP="00E76CEE">
            <w:pPr>
              <w:jc w:val="both"/>
              <w:rPr>
                <w:sz w:val="22"/>
              </w:rPr>
            </w:pPr>
            <w:r w:rsidRPr="00144BAB">
              <w:rPr>
                <w:sz w:val="22"/>
              </w:rPr>
              <w:t>Comment monte</w:t>
            </w:r>
            <w:r w:rsidR="00021318">
              <w:rPr>
                <w:sz w:val="22"/>
              </w:rPr>
              <w:t>r en compétence dans le domaine</w:t>
            </w:r>
            <w:r w:rsidRPr="00144BAB">
              <w:rPr>
                <w:sz w:val="22"/>
              </w:rPr>
              <w:t xml:space="preserve"> de l’autonomie énergétique</w:t>
            </w:r>
          </w:p>
        </w:tc>
        <w:tc>
          <w:tcPr>
            <w:tcW w:w="1559" w:type="dxa"/>
            <w:shd w:val="clear" w:color="auto" w:fill="auto"/>
          </w:tcPr>
          <w:p w:rsidR="00A5535C" w:rsidRPr="00951F44" w:rsidRDefault="00A5535C" w:rsidP="002B6ED9">
            <w:pPr>
              <w:jc w:val="both"/>
              <w:rPr>
                <w:color w:val="000000"/>
                <w:sz w:val="22"/>
              </w:rPr>
            </w:pPr>
            <w:bookmarkStart w:id="1" w:name="_GoBack"/>
            <w:bookmarkEnd w:id="1"/>
            <w:proofErr w:type="spellStart"/>
            <w:r>
              <w:rPr>
                <w:color w:val="FF0000"/>
                <w:sz w:val="22"/>
              </w:rPr>
              <w:t>Ecole</w:t>
            </w:r>
            <w:proofErr w:type="spellEnd"/>
            <w:r>
              <w:rPr>
                <w:color w:val="FF0000"/>
                <w:sz w:val="22"/>
              </w:rPr>
              <w:t xml:space="preserve"> ESMER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36E68" w:rsidRPr="004A78AA" w:rsidRDefault="00170126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M</w:t>
            </w:r>
            <w:r w:rsidR="0095603B" w:rsidRPr="004A78AA">
              <w:rPr>
                <w:sz w:val="22"/>
              </w:rPr>
              <w:t>EEM</w:t>
            </w:r>
            <w:r w:rsidR="00E658DE" w:rsidRPr="004A78AA">
              <w:rPr>
                <w:sz w:val="22"/>
              </w:rPr>
              <w:t>– 1</w:t>
            </w:r>
            <w:r w:rsidR="002F7D8D" w:rsidRPr="004A78AA">
              <w:rPr>
                <w:sz w:val="22"/>
              </w:rPr>
              <w:t>0</w:t>
            </w:r>
            <w:r w:rsidR="00E658DE" w:rsidRPr="004A78AA">
              <w:rPr>
                <w:sz w:val="22"/>
              </w:rPr>
              <w:t>’</w:t>
            </w:r>
          </w:p>
          <w:p w:rsidR="00136E68" w:rsidRPr="004A78AA" w:rsidRDefault="004A23A1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4A78AA">
              <w:rPr>
                <w:b/>
                <w:sz w:val="22"/>
              </w:rPr>
              <w:t>GI</w:t>
            </w:r>
            <w:r w:rsidR="003C74B7" w:rsidRPr="004A78AA">
              <w:rPr>
                <w:b/>
                <w:sz w:val="22"/>
              </w:rPr>
              <w:t>Collines</w:t>
            </w:r>
            <w:proofErr w:type="spellEnd"/>
            <w:r w:rsidR="003C74B7" w:rsidRPr="004A78AA">
              <w:rPr>
                <w:b/>
                <w:sz w:val="22"/>
              </w:rPr>
              <w:t>/</w:t>
            </w:r>
            <w:r w:rsidR="003C74B7" w:rsidRPr="004A78AA">
              <w:rPr>
                <w:sz w:val="22"/>
              </w:rPr>
              <w:t xml:space="preserve"> FFEM</w:t>
            </w:r>
            <w:r w:rsidR="00E658DE" w:rsidRPr="004A78AA">
              <w:rPr>
                <w:sz w:val="22"/>
              </w:rPr>
              <w:t xml:space="preserve"> –</w:t>
            </w:r>
            <w:r w:rsidR="002F7D8D" w:rsidRPr="004A78AA">
              <w:rPr>
                <w:sz w:val="22"/>
              </w:rPr>
              <w:t xml:space="preserve"> 10</w:t>
            </w:r>
            <w:r w:rsidR="00E658DE" w:rsidRPr="004A78AA">
              <w:rPr>
                <w:sz w:val="22"/>
              </w:rPr>
              <w:t>’</w:t>
            </w:r>
          </w:p>
          <w:p w:rsidR="00136E68" w:rsidRPr="00316006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316006">
              <w:rPr>
                <w:sz w:val="22"/>
              </w:rPr>
              <w:t>Houeyogbe</w:t>
            </w:r>
            <w:proofErr w:type="spellEnd"/>
            <w:r w:rsidRPr="00316006">
              <w:rPr>
                <w:sz w:val="22"/>
              </w:rPr>
              <w:t>/Echirolles</w:t>
            </w:r>
            <w:r w:rsidR="00E658DE" w:rsidRPr="00316006">
              <w:rPr>
                <w:sz w:val="22"/>
              </w:rPr>
              <w:t xml:space="preserve"> –</w:t>
            </w:r>
            <w:r w:rsidR="002F7D8D" w:rsidRPr="00316006">
              <w:rPr>
                <w:sz w:val="22"/>
              </w:rPr>
              <w:t xml:space="preserve"> 10</w:t>
            </w:r>
            <w:r w:rsidR="00E658DE" w:rsidRPr="00316006">
              <w:rPr>
                <w:sz w:val="22"/>
              </w:rPr>
              <w:t>’</w:t>
            </w:r>
          </w:p>
          <w:p w:rsidR="00E658DE" w:rsidRPr="004A78AA" w:rsidRDefault="00E658DE" w:rsidP="003D5980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A78AA">
              <w:rPr>
                <w:sz w:val="22"/>
              </w:rPr>
              <w:t>Débats 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1570D" w:rsidRPr="004A78AA" w:rsidRDefault="00170126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Ministère de l’Energie, de l’Eau et des Mines</w:t>
            </w:r>
            <w:r w:rsidR="0021570D" w:rsidRPr="004A78AA">
              <w:rPr>
                <w:i/>
                <w:sz w:val="22"/>
                <w:lang w:val="fr-FR"/>
              </w:rPr>
              <w:t xml:space="preserve"> : </w:t>
            </w:r>
            <w:r w:rsidR="00E658DE" w:rsidRPr="004A78AA">
              <w:rPr>
                <w:i/>
                <w:sz w:val="22"/>
                <w:lang w:val="fr-FR"/>
              </w:rPr>
              <w:t>r</w:t>
            </w:r>
            <w:r w:rsidR="0021570D" w:rsidRPr="004A78AA">
              <w:rPr>
                <w:i/>
                <w:sz w:val="22"/>
                <w:lang w:val="fr-FR"/>
              </w:rPr>
              <w:t xml:space="preserve">endre disponible et entretenir les sources d’énergie </w:t>
            </w:r>
          </w:p>
          <w:p w:rsidR="00136E68" w:rsidRPr="004A78AA" w:rsidRDefault="00E658DE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r w:rsidRPr="004A78AA">
              <w:rPr>
                <w:i/>
                <w:sz w:val="22"/>
                <w:lang w:val="fr-FR"/>
              </w:rPr>
              <w:t xml:space="preserve">Groupement intercommunal des Collines : </w:t>
            </w:r>
            <w:r w:rsidR="0021570D" w:rsidRPr="004A78AA">
              <w:rPr>
                <w:i/>
                <w:sz w:val="22"/>
                <w:lang w:val="fr-FR"/>
              </w:rPr>
              <w:t>planifi</w:t>
            </w:r>
            <w:r w:rsidR="00630BD2" w:rsidRPr="004A78AA">
              <w:rPr>
                <w:i/>
                <w:sz w:val="22"/>
                <w:lang w:val="fr-FR"/>
              </w:rPr>
              <w:t>er s</w:t>
            </w:r>
            <w:r w:rsidR="0021570D" w:rsidRPr="004A78AA">
              <w:rPr>
                <w:i/>
                <w:sz w:val="22"/>
                <w:lang w:val="fr-FR"/>
              </w:rPr>
              <w:t>es zones d’activités</w:t>
            </w:r>
          </w:p>
          <w:p w:rsidR="004F13BE" w:rsidRDefault="0021570D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proofErr w:type="spellStart"/>
            <w:r w:rsidRPr="00316006">
              <w:rPr>
                <w:i/>
                <w:sz w:val="22"/>
                <w:lang w:val="fr-FR"/>
              </w:rPr>
              <w:t>Houeyogbe</w:t>
            </w:r>
            <w:proofErr w:type="spellEnd"/>
            <w:r w:rsidRPr="00316006">
              <w:rPr>
                <w:i/>
                <w:sz w:val="22"/>
                <w:lang w:val="fr-FR"/>
              </w:rPr>
              <w:t>/E</w:t>
            </w:r>
          </w:p>
          <w:p w:rsidR="00136E68" w:rsidRPr="004A78AA" w:rsidRDefault="0021570D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proofErr w:type="spellStart"/>
            <w:r w:rsidRPr="00316006">
              <w:rPr>
                <w:i/>
                <w:sz w:val="22"/>
                <w:lang w:val="fr-FR"/>
              </w:rPr>
              <w:t>chirolles</w:t>
            </w:r>
            <w:proofErr w:type="spellEnd"/>
            <w:r w:rsidRPr="00316006">
              <w:rPr>
                <w:i/>
                <w:sz w:val="22"/>
                <w:lang w:val="fr-FR"/>
              </w:rPr>
              <w:t> :</w:t>
            </w:r>
            <w:r w:rsidR="00ED6C68" w:rsidRPr="00316006">
              <w:rPr>
                <w:i/>
                <w:sz w:val="22"/>
                <w:lang w:val="fr-FR"/>
              </w:rPr>
              <w:t xml:space="preserve"> </w:t>
            </w:r>
            <w:r w:rsidR="007509FA" w:rsidRPr="00316006">
              <w:rPr>
                <w:i/>
                <w:sz w:val="22"/>
                <w:lang w:val="fr-FR"/>
              </w:rPr>
              <w:t>identifier d</w:t>
            </w:r>
            <w:r w:rsidR="00ED6C68" w:rsidRPr="00316006">
              <w:rPr>
                <w:i/>
                <w:sz w:val="22"/>
                <w:lang w:val="fr-FR"/>
              </w:rPr>
              <w:t xml:space="preserve">es solutions </w:t>
            </w:r>
            <w:r w:rsidR="007509FA" w:rsidRPr="00316006">
              <w:rPr>
                <w:i/>
                <w:sz w:val="22"/>
                <w:lang w:val="fr-FR"/>
              </w:rPr>
              <w:t>pérennes</w:t>
            </w:r>
          </w:p>
        </w:tc>
      </w:tr>
      <w:tr w:rsidR="00136E68" w:rsidRPr="007B75BA" w:rsidTr="008B0F51">
        <w:trPr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136E68" w:rsidRPr="007B75BA" w:rsidRDefault="00136E68" w:rsidP="0058311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Pr="00144BAB" w:rsidRDefault="00136E68" w:rsidP="00BD7142">
            <w:pPr>
              <w:jc w:val="both"/>
              <w:rPr>
                <w:sz w:val="22"/>
              </w:rPr>
            </w:pPr>
            <w:r w:rsidRPr="00144BAB">
              <w:rPr>
                <w:sz w:val="22"/>
                <w:lang w:val="fr-FR"/>
              </w:rPr>
              <w:t>C</w:t>
            </w:r>
            <w:proofErr w:type="spellStart"/>
            <w:r w:rsidRPr="00144BAB">
              <w:rPr>
                <w:sz w:val="22"/>
              </w:rPr>
              <w:t>omment</w:t>
            </w:r>
            <w:proofErr w:type="spellEnd"/>
            <w:r w:rsidRPr="00144BAB">
              <w:rPr>
                <w:sz w:val="22"/>
              </w:rPr>
              <w:t xml:space="preserve"> assurer la consommation d’une eau de qualité de manière durable</w:t>
            </w:r>
            <w:r w:rsidR="00A3212A">
              <w:rPr>
                <w:sz w:val="22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136E68" w:rsidRPr="00F66309" w:rsidRDefault="00136E68" w:rsidP="00E76CEE">
            <w:pPr>
              <w:jc w:val="both"/>
              <w:rPr>
                <w:color w:val="000000"/>
                <w:sz w:val="22"/>
              </w:rPr>
            </w:pPr>
            <w:r w:rsidRPr="007B75BA">
              <w:rPr>
                <w:color w:val="000000"/>
                <w:sz w:val="22"/>
                <w:lang w:val="fr-FR"/>
              </w:rPr>
              <w:t>ANCB Expert Eau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36E68" w:rsidRPr="004F14F4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>Albi-Abomey</w:t>
            </w:r>
            <w:r w:rsidR="00FE24C7">
              <w:rPr>
                <w:sz w:val="22"/>
              </w:rPr>
              <w:t xml:space="preserve"> – 1</w:t>
            </w:r>
            <w:r w:rsidR="002F7D8D">
              <w:rPr>
                <w:sz w:val="22"/>
              </w:rPr>
              <w:t>0</w:t>
            </w:r>
            <w:r w:rsidR="004A738B" w:rsidRPr="004F14F4">
              <w:rPr>
                <w:sz w:val="22"/>
              </w:rPr>
              <w:t>’</w:t>
            </w:r>
          </w:p>
          <w:p w:rsidR="00136E68" w:rsidRPr="004F14F4" w:rsidRDefault="00D251A3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B60EE8">
              <w:rPr>
                <w:color w:val="FF0000"/>
                <w:sz w:val="22"/>
              </w:rPr>
              <w:t>MEEM/</w:t>
            </w:r>
            <w:r w:rsidR="00136E68" w:rsidRPr="00B60EE8">
              <w:rPr>
                <w:color w:val="FF0000"/>
                <w:sz w:val="22"/>
              </w:rPr>
              <w:t>DG Eau</w:t>
            </w:r>
            <w:r w:rsidR="004A738B" w:rsidRPr="004F14F4">
              <w:rPr>
                <w:sz w:val="22"/>
              </w:rPr>
              <w:t xml:space="preserve"> – 1</w:t>
            </w:r>
            <w:r w:rsidR="002F7D8D">
              <w:rPr>
                <w:sz w:val="22"/>
              </w:rPr>
              <w:t>0</w:t>
            </w:r>
            <w:r w:rsidR="004A738B" w:rsidRPr="004F14F4">
              <w:rPr>
                <w:sz w:val="22"/>
              </w:rPr>
              <w:t>’</w:t>
            </w:r>
          </w:p>
          <w:p w:rsidR="00136E68" w:rsidRPr="00012C94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  <w:lang w:val="fr-FR"/>
              </w:rPr>
            </w:pPr>
            <w:r w:rsidRPr="00012C94">
              <w:rPr>
                <w:b/>
                <w:sz w:val="22"/>
              </w:rPr>
              <w:t>Orléans/Parakou</w:t>
            </w:r>
            <w:r w:rsidR="004A738B" w:rsidRPr="00012C94">
              <w:rPr>
                <w:b/>
                <w:sz w:val="22"/>
              </w:rPr>
              <w:t>-</w:t>
            </w:r>
            <w:r w:rsidR="00C07415" w:rsidRPr="00012C94">
              <w:rPr>
                <w:b/>
                <w:sz w:val="22"/>
                <w:lang w:val="fr-FR"/>
              </w:rPr>
              <w:t xml:space="preserve"> 1</w:t>
            </w:r>
            <w:r w:rsidR="002F7D8D" w:rsidRPr="00012C94">
              <w:rPr>
                <w:b/>
                <w:sz w:val="22"/>
                <w:lang w:val="fr-FR"/>
              </w:rPr>
              <w:t>0</w:t>
            </w:r>
            <w:r w:rsidR="004A738B" w:rsidRPr="00012C94">
              <w:rPr>
                <w:b/>
                <w:sz w:val="22"/>
                <w:lang w:val="fr-FR"/>
              </w:rPr>
              <w:t>’</w:t>
            </w:r>
          </w:p>
          <w:p w:rsidR="00A168D1" w:rsidRPr="00AB3B72" w:rsidRDefault="00012C94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  <w:lang w:val="fr-FR"/>
              </w:rPr>
            </w:pPr>
            <w:r w:rsidRPr="00AB3B72">
              <w:rPr>
                <w:sz w:val="22"/>
                <w:lang w:val="fr-FR"/>
              </w:rPr>
              <w:t>Rillieux-la-Pape</w:t>
            </w:r>
            <w:r w:rsidR="00AB3B72">
              <w:rPr>
                <w:sz w:val="22"/>
                <w:lang w:val="fr-FR"/>
              </w:rPr>
              <w:t>/Natitingou</w:t>
            </w:r>
            <w:r w:rsidR="00A168D1" w:rsidRPr="00AB3B72">
              <w:rPr>
                <w:sz w:val="22"/>
                <w:lang w:val="fr-FR"/>
              </w:rPr>
              <w:t>– 10’</w:t>
            </w:r>
          </w:p>
          <w:p w:rsidR="004A738B" w:rsidRPr="00DB4943" w:rsidRDefault="004A738B" w:rsidP="00FB7705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  <w:lang w:val="fr-FR"/>
              </w:rPr>
            </w:pPr>
            <w:r w:rsidRPr="004F14F4">
              <w:rPr>
                <w:sz w:val="22"/>
              </w:rPr>
              <w:t>Débats 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36E68" w:rsidRDefault="00136E68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>
              <w:rPr>
                <w:i/>
                <w:color w:val="000000"/>
                <w:sz w:val="22"/>
                <w:lang w:val="fr-FR"/>
              </w:rPr>
              <w:t>Albi/Abomey : former à la maintenance et à la gestion pérenne des réseaux d’eau</w:t>
            </w:r>
          </w:p>
          <w:p w:rsidR="00136E68" w:rsidRPr="00144EE7" w:rsidRDefault="00136E68" w:rsidP="005C2EF6">
            <w:pPr>
              <w:numPr>
                <w:ilvl w:val="0"/>
                <w:numId w:val="24"/>
              </w:numPr>
              <w:ind w:left="459"/>
              <w:rPr>
                <w:i/>
                <w:color w:val="FF0000"/>
                <w:sz w:val="22"/>
                <w:lang w:val="fr-FR"/>
              </w:rPr>
            </w:pPr>
            <w:r w:rsidRPr="00144EE7">
              <w:rPr>
                <w:i/>
                <w:color w:val="FF0000"/>
                <w:sz w:val="22"/>
                <w:lang w:val="fr-FR"/>
              </w:rPr>
              <w:t>DG Eau : la gestion des réseaux à l’échelle nationale</w:t>
            </w:r>
            <w:r w:rsidR="0065065C" w:rsidRPr="00144EE7">
              <w:rPr>
                <w:i/>
                <w:color w:val="FF0000"/>
                <w:sz w:val="22"/>
                <w:lang w:val="fr-FR"/>
              </w:rPr>
              <w:t xml:space="preserve"> (base de données)</w:t>
            </w:r>
          </w:p>
          <w:p w:rsidR="00136E68" w:rsidRPr="00012C94" w:rsidRDefault="00136E68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r w:rsidRPr="00012C94">
              <w:rPr>
                <w:i/>
                <w:sz w:val="22"/>
                <w:lang w:val="fr-FR"/>
              </w:rPr>
              <w:t>Orléans/Parakou : assurer la sécurité de l’approvisionnement à la consommation</w:t>
            </w:r>
          </w:p>
          <w:p w:rsidR="00A168D1" w:rsidRPr="00AB3B72" w:rsidRDefault="00AB3B72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r w:rsidRPr="00AB3B72">
              <w:rPr>
                <w:i/>
                <w:sz w:val="22"/>
                <w:lang w:val="fr-FR"/>
              </w:rPr>
              <w:t>Rillieux-la-Pape</w:t>
            </w:r>
            <w:r w:rsidR="00A168D1" w:rsidRPr="00AB3B72">
              <w:rPr>
                <w:i/>
                <w:sz w:val="22"/>
                <w:lang w:val="fr-FR"/>
              </w:rPr>
              <w:t xml:space="preserve"> : </w:t>
            </w:r>
          </w:p>
        </w:tc>
      </w:tr>
      <w:tr w:rsidR="001D3896" w:rsidRPr="00951F44" w:rsidTr="008B0F51">
        <w:trPr>
          <w:trHeight w:val="20"/>
        </w:trPr>
        <w:tc>
          <w:tcPr>
            <w:tcW w:w="959" w:type="dxa"/>
            <w:shd w:val="clear" w:color="auto" w:fill="F2F2F2"/>
            <w:vAlign w:val="center"/>
          </w:tcPr>
          <w:p w:rsidR="001D3896" w:rsidRPr="00440169" w:rsidRDefault="007054C3" w:rsidP="0058311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 w:rsidRPr="00440169">
              <w:rPr>
                <w:b/>
                <w:bCs/>
                <w:color w:val="000000"/>
                <w:sz w:val="22"/>
                <w:lang w:val="fr-FR"/>
              </w:rPr>
              <w:lastRenderedPageBreak/>
              <w:t>13h-14h</w:t>
            </w:r>
          </w:p>
        </w:tc>
        <w:tc>
          <w:tcPr>
            <w:tcW w:w="3402" w:type="dxa"/>
            <w:shd w:val="clear" w:color="auto" w:fill="F2F2F2"/>
          </w:tcPr>
          <w:p w:rsidR="001D3896" w:rsidRPr="00951F44" w:rsidRDefault="001D3896" w:rsidP="00E76CEE">
            <w:pPr>
              <w:jc w:val="both"/>
              <w:rPr>
                <w:i/>
                <w:color w:val="000000"/>
                <w:sz w:val="22"/>
              </w:rPr>
            </w:pPr>
            <w:r w:rsidRPr="00951F44">
              <w:rPr>
                <w:i/>
                <w:color w:val="000000"/>
                <w:sz w:val="22"/>
              </w:rPr>
              <w:t>Repas</w:t>
            </w:r>
          </w:p>
        </w:tc>
        <w:tc>
          <w:tcPr>
            <w:tcW w:w="1559" w:type="dxa"/>
            <w:shd w:val="clear" w:color="auto" w:fill="F2F2F2"/>
          </w:tcPr>
          <w:p w:rsidR="001D3896" w:rsidRPr="00951F44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F2F2F2"/>
          </w:tcPr>
          <w:p w:rsidR="001D3896" w:rsidRPr="00951F44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F2F2F2"/>
          </w:tcPr>
          <w:p w:rsidR="001D3896" w:rsidRPr="00951F44" w:rsidRDefault="001D3896" w:rsidP="00E76CEE">
            <w:pPr>
              <w:jc w:val="both"/>
              <w:rPr>
                <w:color w:val="000000"/>
                <w:sz w:val="22"/>
              </w:rPr>
            </w:pPr>
          </w:p>
        </w:tc>
      </w:tr>
      <w:tr w:rsidR="00C67BAD" w:rsidRPr="00951F44" w:rsidTr="00972807">
        <w:trPr>
          <w:trHeight w:val="20"/>
        </w:trPr>
        <w:tc>
          <w:tcPr>
            <w:tcW w:w="14567" w:type="dxa"/>
            <w:gridSpan w:val="7"/>
            <w:shd w:val="clear" w:color="auto" w:fill="D9D9D9"/>
            <w:vAlign w:val="center"/>
          </w:tcPr>
          <w:p w:rsidR="00C67BAD" w:rsidRPr="00940F10" w:rsidRDefault="00EE45DE" w:rsidP="00B10CDB">
            <w:pPr>
              <w:keepNext/>
              <w:keepLines/>
              <w:jc w:val="center"/>
              <w:rPr>
                <w:b/>
                <w:iCs/>
                <w:color w:val="000000"/>
                <w:sz w:val="22"/>
                <w:lang w:val="fr-FR"/>
              </w:rPr>
            </w:pPr>
            <w:r>
              <w:rPr>
                <w:b/>
                <w:iCs/>
                <w:sz w:val="22"/>
              </w:rPr>
              <w:t>IMPLIQUER LES ACTEURS ECONOMIQUES ET LES POPULATIONS DANS LE DEVELOPPEMENT TERRITORIAL</w:t>
            </w:r>
          </w:p>
        </w:tc>
      </w:tr>
      <w:tr w:rsidR="00C231E3" w:rsidRPr="00951F44" w:rsidTr="008B0F51">
        <w:trPr>
          <w:trHeight w:val="1134"/>
        </w:trPr>
        <w:tc>
          <w:tcPr>
            <w:tcW w:w="959" w:type="dxa"/>
            <w:shd w:val="clear" w:color="auto" w:fill="auto"/>
            <w:vAlign w:val="center"/>
          </w:tcPr>
          <w:p w:rsidR="00C231E3" w:rsidRPr="00440169" w:rsidRDefault="00B905D6" w:rsidP="0058311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14h0</w:t>
            </w:r>
            <w:r w:rsidR="00F00EA7">
              <w:rPr>
                <w:b/>
                <w:bCs/>
                <w:color w:val="000000"/>
                <w:sz w:val="22"/>
                <w:lang w:val="fr-FR"/>
              </w:rPr>
              <w:t xml:space="preserve">0 - </w:t>
            </w:r>
            <w:r w:rsidR="00C231E3" w:rsidRPr="00440169">
              <w:rPr>
                <w:b/>
                <w:bCs/>
                <w:color w:val="000000"/>
                <w:sz w:val="22"/>
                <w:lang w:val="fr-FR"/>
              </w:rPr>
              <w:t>15h30</w:t>
            </w:r>
          </w:p>
        </w:tc>
        <w:tc>
          <w:tcPr>
            <w:tcW w:w="3402" w:type="dxa"/>
            <w:shd w:val="clear" w:color="auto" w:fill="auto"/>
          </w:tcPr>
          <w:p w:rsidR="00F45E63" w:rsidRDefault="00F45E63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Plénière :</w:t>
            </w:r>
          </w:p>
          <w:p w:rsidR="00CF65EF" w:rsidRDefault="00CF65EF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 coop</w:t>
            </w:r>
            <w:r w:rsidR="003F6FF7">
              <w:rPr>
                <w:color w:val="000000"/>
                <w:sz w:val="22"/>
              </w:rPr>
              <w:t>ération</w:t>
            </w:r>
            <w:r>
              <w:rPr>
                <w:color w:val="000000"/>
                <w:sz w:val="22"/>
              </w:rPr>
              <w:t xml:space="preserve"> déc</w:t>
            </w:r>
            <w:r w:rsidR="003F6FF7">
              <w:rPr>
                <w:color w:val="000000"/>
                <w:sz w:val="22"/>
              </w:rPr>
              <w:t>entralisée</w:t>
            </w:r>
            <w:r>
              <w:rPr>
                <w:color w:val="000000"/>
                <w:sz w:val="22"/>
              </w:rPr>
              <w:t> : une coopération multi-acteurs</w:t>
            </w:r>
          </w:p>
          <w:p w:rsidR="00111EC0" w:rsidRPr="00951F44" w:rsidRDefault="00111EC0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pour des territoires dynamiques </w:t>
            </w:r>
          </w:p>
        </w:tc>
        <w:tc>
          <w:tcPr>
            <w:tcW w:w="1559" w:type="dxa"/>
            <w:shd w:val="clear" w:color="auto" w:fill="auto"/>
          </w:tcPr>
          <w:p w:rsidR="00CC0B9F" w:rsidRDefault="00CC0B9F" w:rsidP="00E76CEE">
            <w:pPr>
              <w:jc w:val="both"/>
              <w:rPr>
                <w:i/>
                <w:color w:val="000000"/>
                <w:sz w:val="22"/>
              </w:rPr>
            </w:pPr>
            <w:r w:rsidRPr="00CC0B9F">
              <w:rPr>
                <w:color w:val="000000"/>
                <w:sz w:val="22"/>
              </w:rPr>
              <w:t>DAECT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  <w:p w:rsidR="003F6FF7" w:rsidRPr="003F6FF7" w:rsidRDefault="00CC0B9F" w:rsidP="00E76CEE">
            <w:pPr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 xml:space="preserve">ou </w:t>
            </w:r>
            <w:r w:rsidRPr="006E3B9D">
              <w:rPr>
                <w:b/>
                <w:i/>
                <w:color w:val="FF0000"/>
                <w:sz w:val="22"/>
              </w:rPr>
              <w:t>CUF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8525C" w:rsidRPr="004F14F4" w:rsidRDefault="00B17F0D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 xml:space="preserve">Haut Conseil des Béninois de </w:t>
            </w:r>
            <w:r w:rsidR="00EF488E">
              <w:rPr>
                <w:sz w:val="22"/>
              </w:rPr>
              <w:t>l’Extérieur</w:t>
            </w:r>
            <w:r w:rsidR="008E17D3" w:rsidRPr="004F14F4">
              <w:rPr>
                <w:sz w:val="22"/>
              </w:rPr>
              <w:t xml:space="preserve"> </w:t>
            </w:r>
            <w:r w:rsidR="006B35F0" w:rsidRPr="004F14F4">
              <w:rPr>
                <w:sz w:val="22"/>
              </w:rPr>
              <w:t>–</w:t>
            </w:r>
            <w:r w:rsidR="008E17D3" w:rsidRPr="004F14F4">
              <w:rPr>
                <w:sz w:val="22"/>
              </w:rPr>
              <w:t xml:space="preserve"> </w:t>
            </w:r>
            <w:r w:rsidR="006B35F0" w:rsidRPr="004F14F4">
              <w:rPr>
                <w:sz w:val="22"/>
              </w:rPr>
              <w:t>10’</w:t>
            </w:r>
          </w:p>
          <w:p w:rsidR="00B17F0D" w:rsidRPr="00503388" w:rsidRDefault="00B17F0D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503388">
              <w:rPr>
                <w:sz w:val="22"/>
              </w:rPr>
              <w:t>CGLU Afrique</w:t>
            </w:r>
            <w:r w:rsidR="006B35F0" w:rsidRPr="00503388">
              <w:rPr>
                <w:sz w:val="22"/>
              </w:rPr>
              <w:t xml:space="preserve"> – 10’</w:t>
            </w:r>
          </w:p>
          <w:p w:rsidR="008520A2" w:rsidRDefault="00B17F0D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4F14F4">
              <w:rPr>
                <w:sz w:val="22"/>
              </w:rPr>
              <w:t>MdSC</w:t>
            </w:r>
            <w:proofErr w:type="spellEnd"/>
            <w:r w:rsidR="006B35F0" w:rsidRPr="004F14F4">
              <w:rPr>
                <w:sz w:val="22"/>
              </w:rPr>
              <w:t xml:space="preserve"> – 10’</w:t>
            </w:r>
          </w:p>
          <w:p w:rsidR="00D84D52" w:rsidRPr="004A738B" w:rsidRDefault="008520A2" w:rsidP="003038F3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  <w:lang w:val="fr-FR"/>
              </w:rPr>
            </w:pPr>
            <w:r w:rsidRPr="004F14F4">
              <w:rPr>
                <w:sz w:val="22"/>
              </w:rPr>
              <w:t xml:space="preserve">Débats avec la salle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26218" w:rsidRPr="005C2EF6" w:rsidRDefault="004A738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HCB</w:t>
            </w:r>
            <w:r w:rsidR="00CA67BE">
              <w:rPr>
                <w:i/>
                <w:color w:val="000000"/>
                <w:sz w:val="22"/>
                <w:lang w:val="fr-FR"/>
              </w:rPr>
              <w:t>E</w:t>
            </w:r>
            <w:r w:rsidR="008520A2" w:rsidRPr="005C2EF6">
              <w:rPr>
                <w:i/>
                <w:color w:val="000000"/>
                <w:sz w:val="22"/>
                <w:lang w:val="fr-FR"/>
              </w:rPr>
              <w:t xml:space="preserve"> : </w:t>
            </w:r>
            <w:r w:rsidR="00526218" w:rsidRPr="005C2EF6">
              <w:rPr>
                <w:i/>
                <w:color w:val="000000"/>
                <w:sz w:val="22"/>
                <w:lang w:val="fr-FR"/>
              </w:rPr>
              <w:t xml:space="preserve">Comment communiquer </w:t>
            </w:r>
            <w:r w:rsidR="008520A2" w:rsidRPr="005C2EF6">
              <w:rPr>
                <w:i/>
                <w:color w:val="000000"/>
                <w:sz w:val="22"/>
                <w:lang w:val="fr-FR"/>
              </w:rPr>
              <w:t>sur les</w:t>
            </w:r>
            <w:r w:rsidR="00526218" w:rsidRPr="005C2EF6">
              <w:rPr>
                <w:i/>
                <w:color w:val="000000"/>
                <w:sz w:val="22"/>
                <w:lang w:val="fr-FR"/>
              </w:rPr>
              <w:t xml:space="preserve"> partenariat</w:t>
            </w:r>
            <w:r w:rsidR="008520A2" w:rsidRPr="005C2EF6">
              <w:rPr>
                <w:i/>
                <w:color w:val="000000"/>
                <w:sz w:val="22"/>
                <w:lang w:val="fr-FR"/>
              </w:rPr>
              <w:t>s</w:t>
            </w:r>
            <w:r w:rsidR="00526218" w:rsidRPr="005C2EF6">
              <w:rPr>
                <w:i/>
                <w:color w:val="000000"/>
                <w:sz w:val="22"/>
                <w:lang w:val="fr-FR"/>
              </w:rPr>
              <w:t xml:space="preserve"> et de ses apports réciproques ?</w:t>
            </w:r>
          </w:p>
          <w:p w:rsidR="000D15D5" w:rsidRPr="005C2EF6" w:rsidRDefault="00F94334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CGLU-A :</w:t>
            </w:r>
            <w:r w:rsidR="006736BA" w:rsidRPr="005C2EF6">
              <w:rPr>
                <w:i/>
                <w:color w:val="000000"/>
                <w:sz w:val="22"/>
                <w:lang w:val="fr-FR"/>
              </w:rPr>
              <w:t xml:space="preserve"> de nouveaux modes d’échanges entre collectivités africaines</w:t>
            </w:r>
          </w:p>
          <w:p w:rsidR="00E06655" w:rsidRPr="00503388" w:rsidRDefault="006736BA" w:rsidP="00503388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proofErr w:type="spellStart"/>
            <w:r w:rsidRPr="005C2EF6">
              <w:rPr>
                <w:i/>
                <w:color w:val="000000"/>
                <w:sz w:val="22"/>
                <w:lang w:val="fr-FR"/>
              </w:rPr>
              <w:t>MdSC</w:t>
            </w:r>
            <w:proofErr w:type="spellEnd"/>
            <w:r w:rsidRPr="005C2EF6">
              <w:rPr>
                <w:i/>
                <w:color w:val="000000"/>
                <w:sz w:val="22"/>
                <w:lang w:val="fr-FR"/>
              </w:rPr>
              <w:t> : faire coopérer la société civile et les autorités locales</w:t>
            </w:r>
          </w:p>
        </w:tc>
      </w:tr>
      <w:tr w:rsidR="00A34712" w:rsidRPr="00951F44" w:rsidTr="008B0F51">
        <w:trPr>
          <w:trHeight w:val="499"/>
        </w:trPr>
        <w:tc>
          <w:tcPr>
            <w:tcW w:w="959" w:type="dxa"/>
            <w:shd w:val="clear" w:color="auto" w:fill="F2F2F2"/>
            <w:vAlign w:val="center"/>
          </w:tcPr>
          <w:p w:rsidR="007054C3" w:rsidRPr="00440169" w:rsidRDefault="007054C3" w:rsidP="00583111">
            <w:pPr>
              <w:jc w:val="center"/>
              <w:rPr>
                <w:b/>
                <w:bCs/>
                <w:color w:val="000000"/>
                <w:sz w:val="22"/>
                <w:lang w:val="fr-FR"/>
              </w:rPr>
            </w:pPr>
            <w:r w:rsidRPr="00440169">
              <w:rPr>
                <w:b/>
                <w:bCs/>
                <w:color w:val="000000"/>
                <w:sz w:val="22"/>
                <w:lang w:val="fr-FR"/>
              </w:rPr>
              <w:t>15h30-16h</w:t>
            </w:r>
          </w:p>
        </w:tc>
        <w:tc>
          <w:tcPr>
            <w:tcW w:w="3402" w:type="dxa"/>
            <w:shd w:val="clear" w:color="auto" w:fill="F2F2F2"/>
          </w:tcPr>
          <w:p w:rsidR="007054C3" w:rsidRPr="00951F44" w:rsidRDefault="007054C3" w:rsidP="00E76CEE">
            <w:pPr>
              <w:jc w:val="both"/>
              <w:rPr>
                <w:i/>
                <w:color w:val="000000"/>
                <w:sz w:val="22"/>
              </w:rPr>
            </w:pPr>
            <w:r w:rsidRPr="00951F44">
              <w:rPr>
                <w:i/>
                <w:color w:val="000000"/>
                <w:sz w:val="22"/>
              </w:rPr>
              <w:t>Pause</w:t>
            </w:r>
          </w:p>
        </w:tc>
        <w:tc>
          <w:tcPr>
            <w:tcW w:w="1559" w:type="dxa"/>
            <w:shd w:val="clear" w:color="auto" w:fill="F2F2F2"/>
          </w:tcPr>
          <w:p w:rsidR="007054C3" w:rsidRPr="00951F44" w:rsidRDefault="007054C3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F2F2F2"/>
          </w:tcPr>
          <w:p w:rsidR="007054C3" w:rsidRPr="00951F44" w:rsidRDefault="007054C3" w:rsidP="00E76CEE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F2F2F2"/>
          </w:tcPr>
          <w:p w:rsidR="007054C3" w:rsidRPr="00951F44" w:rsidRDefault="007054C3" w:rsidP="00E76CEE">
            <w:pPr>
              <w:jc w:val="both"/>
              <w:rPr>
                <w:color w:val="000000"/>
                <w:sz w:val="22"/>
              </w:rPr>
            </w:pPr>
          </w:p>
        </w:tc>
      </w:tr>
      <w:tr w:rsidR="00136E68" w:rsidRPr="00951F44" w:rsidTr="008B0F51">
        <w:trPr>
          <w:trHeight w:val="2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36E68" w:rsidRPr="007054C3" w:rsidRDefault="00136E68" w:rsidP="00583111">
            <w:pPr>
              <w:jc w:val="center"/>
              <w:rPr>
                <w:b/>
                <w:bCs/>
                <w:sz w:val="22"/>
              </w:rPr>
            </w:pPr>
            <w:r w:rsidRPr="007054C3"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t>6h-17</w:t>
            </w:r>
            <w:r w:rsidRPr="007054C3">
              <w:rPr>
                <w:b/>
                <w:bCs/>
                <w:sz w:val="22"/>
              </w:rPr>
              <w:t>h</w:t>
            </w: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136E68" w:rsidRPr="00136E68" w:rsidRDefault="00136E68" w:rsidP="00892B1E">
            <w:pPr>
              <w:ind w:left="318"/>
              <w:jc w:val="both"/>
              <w:rPr>
                <w:color w:val="000000"/>
                <w:sz w:val="22"/>
              </w:rPr>
            </w:pPr>
            <w:r w:rsidRPr="00136E68">
              <w:rPr>
                <w:color w:val="000000"/>
                <w:sz w:val="22"/>
              </w:rPr>
              <w:t>Ateliers thématiques</w:t>
            </w:r>
            <w:r>
              <w:rPr>
                <w:color w:val="000000"/>
                <w:sz w:val="22"/>
              </w:rPr>
              <w:t xml:space="preserve"> : </w:t>
            </w:r>
            <w:r w:rsidR="00892B1E">
              <w:rPr>
                <w:color w:val="000000"/>
                <w:sz w:val="22"/>
              </w:rPr>
              <w:t>plusieurs types</w:t>
            </w:r>
            <w:r>
              <w:rPr>
                <w:color w:val="000000"/>
                <w:sz w:val="22"/>
              </w:rPr>
              <w:t xml:space="preserve"> d’acteurs </w:t>
            </w:r>
            <w:r w:rsidR="00892B1E">
              <w:rPr>
                <w:color w:val="000000"/>
                <w:sz w:val="22"/>
              </w:rPr>
              <w:t>mais une interdépendance forte</w:t>
            </w:r>
          </w:p>
        </w:tc>
      </w:tr>
      <w:tr w:rsidR="00136E68" w:rsidRPr="00951F44" w:rsidTr="008B0F51">
        <w:trPr>
          <w:trHeight w:val="20"/>
        </w:trPr>
        <w:tc>
          <w:tcPr>
            <w:tcW w:w="959" w:type="dxa"/>
            <w:vMerge/>
            <w:shd w:val="clear" w:color="auto" w:fill="auto"/>
            <w:vAlign w:val="center"/>
          </w:tcPr>
          <w:p w:rsidR="00136E68" w:rsidRPr="007054C3" w:rsidRDefault="00136E68" w:rsidP="0058311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Pr="00E82336" w:rsidRDefault="00136E68" w:rsidP="00862C69">
            <w:pPr>
              <w:jc w:val="both"/>
              <w:rPr>
                <w:color w:val="000000"/>
                <w:sz w:val="22"/>
              </w:rPr>
            </w:pPr>
            <w:r w:rsidRPr="00E82336">
              <w:rPr>
                <w:color w:val="000000"/>
                <w:sz w:val="22"/>
              </w:rPr>
              <w:t>Les entrepreneurs privés, acteurs clefs du développement territorial</w:t>
            </w:r>
          </w:p>
        </w:tc>
        <w:tc>
          <w:tcPr>
            <w:tcW w:w="1559" w:type="dxa"/>
            <w:shd w:val="clear" w:color="auto" w:fill="auto"/>
          </w:tcPr>
          <w:p w:rsidR="00136E68" w:rsidRPr="00E82336" w:rsidRDefault="00CC0B9F" w:rsidP="00CC0B9F">
            <w:pPr>
              <w:jc w:val="both"/>
              <w:rPr>
                <w:color w:val="000000"/>
                <w:sz w:val="22"/>
              </w:rPr>
            </w:pPr>
            <w:r w:rsidRPr="00E82336">
              <w:rPr>
                <w:color w:val="000000"/>
                <w:sz w:val="22"/>
              </w:rPr>
              <w:t>CIDR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36E68" w:rsidRPr="004F14F4" w:rsidRDefault="00136E68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>SENS-Bénin</w:t>
            </w:r>
            <w:r w:rsidR="004A23A1">
              <w:rPr>
                <w:sz w:val="22"/>
              </w:rPr>
              <w:t>/GI</w:t>
            </w:r>
            <w:r w:rsidR="006C16BF">
              <w:rPr>
                <w:sz w:val="22"/>
              </w:rPr>
              <w:t xml:space="preserve"> </w:t>
            </w:r>
            <w:r w:rsidR="004A23A1">
              <w:rPr>
                <w:sz w:val="22"/>
              </w:rPr>
              <w:t>Collines</w:t>
            </w:r>
            <w:r w:rsidR="000A0EA0" w:rsidRPr="004F14F4">
              <w:rPr>
                <w:sz w:val="22"/>
              </w:rPr>
              <w:t>/CR Hauts-de-</w:t>
            </w:r>
            <w:r w:rsidR="001E2A72" w:rsidRPr="004F14F4">
              <w:rPr>
                <w:sz w:val="22"/>
              </w:rPr>
              <w:t>France – 1</w:t>
            </w:r>
            <w:r w:rsidR="008E33E1">
              <w:rPr>
                <w:sz w:val="22"/>
              </w:rPr>
              <w:t>0</w:t>
            </w:r>
            <w:r w:rsidR="001E2A72" w:rsidRPr="004F14F4">
              <w:rPr>
                <w:sz w:val="22"/>
              </w:rPr>
              <w:t>’</w:t>
            </w:r>
          </w:p>
          <w:p w:rsidR="00087747" w:rsidRPr="001F598D" w:rsidRDefault="00087747" w:rsidP="00087747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color w:val="FF0000"/>
                <w:sz w:val="22"/>
              </w:rPr>
            </w:pPr>
            <w:r w:rsidRPr="001F598D">
              <w:rPr>
                <w:b/>
                <w:color w:val="FF0000"/>
                <w:sz w:val="22"/>
              </w:rPr>
              <w:t>Grand Est/ARCOD – 10’</w:t>
            </w:r>
          </w:p>
          <w:p w:rsidR="00415F91" w:rsidRDefault="008B7756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 w:rsidRPr="008B7756">
              <w:rPr>
                <w:sz w:val="22"/>
              </w:rPr>
              <w:t>V</w:t>
            </w:r>
            <w:r w:rsidR="00AA0A69" w:rsidRPr="008B7756">
              <w:rPr>
                <w:sz w:val="22"/>
              </w:rPr>
              <w:t>NGi</w:t>
            </w:r>
            <w:proofErr w:type="spellEnd"/>
            <w:r w:rsidR="001E2A72" w:rsidRPr="008B7756">
              <w:rPr>
                <w:sz w:val="22"/>
              </w:rPr>
              <w:t>- 10’</w:t>
            </w:r>
          </w:p>
          <w:p w:rsidR="00F6336D" w:rsidRPr="008B7756" w:rsidRDefault="00794EED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FEJEC- Bénin</w:t>
            </w:r>
          </w:p>
          <w:p w:rsidR="001E2A72" w:rsidRPr="00951F44" w:rsidRDefault="001E2A72" w:rsidP="001468F6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 w:rsidRPr="004F14F4">
              <w:rPr>
                <w:sz w:val="22"/>
              </w:rPr>
              <w:t>Débats 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36E68" w:rsidRPr="005C2EF6" w:rsidRDefault="00F668E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SENS Bénin/GIC/Hauts de France : c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>omment tisser des relations entre autorités locales et acteurs privés ?</w:t>
            </w:r>
          </w:p>
          <w:p w:rsidR="00136E68" w:rsidRPr="005C2EF6" w:rsidRDefault="00F668EB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Grand-Est/</w:t>
            </w:r>
            <w:r w:rsidR="00FE7068">
              <w:rPr>
                <w:i/>
                <w:color w:val="000000"/>
                <w:sz w:val="22"/>
                <w:lang w:val="fr-FR"/>
              </w:rPr>
              <w:t>ARCOD</w:t>
            </w:r>
            <w:r w:rsidRPr="005C2EF6">
              <w:rPr>
                <w:i/>
                <w:color w:val="000000"/>
                <w:sz w:val="22"/>
                <w:lang w:val="fr-FR"/>
              </w:rPr>
              <w:t> : l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>ie</w:t>
            </w:r>
            <w:r w:rsidRPr="005C2EF6">
              <w:rPr>
                <w:i/>
                <w:color w:val="000000"/>
                <w:sz w:val="22"/>
                <w:lang w:val="fr-FR"/>
              </w:rPr>
              <w:t>r villes et c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 xml:space="preserve">ampagnes </w:t>
            </w:r>
            <w:r w:rsidRPr="005C2EF6">
              <w:rPr>
                <w:i/>
                <w:color w:val="000000"/>
                <w:sz w:val="22"/>
                <w:lang w:val="fr-FR"/>
              </w:rPr>
              <w:t>pour créer un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 xml:space="preserve"> « système alimentaire territorial» </w:t>
            </w:r>
          </w:p>
          <w:p w:rsidR="00F668EB" w:rsidRDefault="00AA0A69" w:rsidP="005C2EF6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proofErr w:type="spellStart"/>
            <w:r w:rsidRPr="008B7756">
              <w:rPr>
                <w:i/>
                <w:sz w:val="22"/>
                <w:lang w:val="fr-FR"/>
              </w:rPr>
              <w:t>VNGi</w:t>
            </w:r>
            <w:proofErr w:type="spellEnd"/>
            <w:r w:rsidR="00415F91" w:rsidRPr="008B7756">
              <w:rPr>
                <w:i/>
                <w:sz w:val="22"/>
                <w:lang w:val="fr-FR"/>
              </w:rPr>
              <w:t xml:space="preserve"> : </w:t>
            </w:r>
            <w:r w:rsidR="008B7756">
              <w:rPr>
                <w:i/>
                <w:sz w:val="22"/>
                <w:lang w:val="fr-FR"/>
              </w:rPr>
              <w:t xml:space="preserve">comparer les pratiques pour </w:t>
            </w:r>
            <w:r w:rsidR="004E2750" w:rsidRPr="008B7756">
              <w:rPr>
                <w:i/>
                <w:sz w:val="22"/>
                <w:lang w:val="fr-FR"/>
              </w:rPr>
              <w:t>renforcer les acteurs</w:t>
            </w:r>
          </w:p>
          <w:p w:rsidR="00794EED" w:rsidRPr="008B7756" w:rsidRDefault="00794EED" w:rsidP="00654D88">
            <w:pPr>
              <w:numPr>
                <w:ilvl w:val="0"/>
                <w:numId w:val="24"/>
              </w:numPr>
              <w:ind w:left="459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Fédération Jeunes Chefs entreprises du Bénin : </w:t>
            </w:r>
            <w:r w:rsidR="00654D88">
              <w:rPr>
                <w:i/>
                <w:sz w:val="22"/>
                <w:lang w:val="fr-FR"/>
              </w:rPr>
              <w:t>entrepreneurs et conseillers municipaux : quelles relations tisser ?</w:t>
            </w:r>
          </w:p>
        </w:tc>
      </w:tr>
      <w:tr w:rsidR="00136E68" w:rsidRPr="00951F44" w:rsidTr="009818A7">
        <w:trPr>
          <w:trHeight w:val="1882"/>
        </w:trPr>
        <w:tc>
          <w:tcPr>
            <w:tcW w:w="959" w:type="dxa"/>
            <w:vMerge/>
            <w:shd w:val="clear" w:color="auto" w:fill="auto"/>
          </w:tcPr>
          <w:p w:rsidR="00136E68" w:rsidRPr="007054C3" w:rsidRDefault="00136E68" w:rsidP="00A4261B">
            <w:pPr>
              <w:rPr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Default="00136E68" w:rsidP="005B5DB8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Comment développer une politique</w:t>
            </w:r>
            <w:r w:rsidR="00E401C2">
              <w:rPr>
                <w:color w:val="000000"/>
                <w:sz w:val="22"/>
              </w:rPr>
              <w:t xml:space="preserve"> de promotion de la citoyenneté, notamment </w:t>
            </w:r>
            <w:r>
              <w:rPr>
                <w:color w:val="000000"/>
                <w:sz w:val="22"/>
              </w:rPr>
              <w:t>en direction des jeunes ?</w:t>
            </w:r>
          </w:p>
        </w:tc>
        <w:tc>
          <w:tcPr>
            <w:tcW w:w="1559" w:type="dxa"/>
            <w:shd w:val="clear" w:color="auto" w:fill="auto"/>
          </w:tcPr>
          <w:p w:rsidR="00774667" w:rsidRPr="002B6ED9" w:rsidRDefault="004E2750" w:rsidP="00774667">
            <w:pPr>
              <w:jc w:val="both"/>
              <w:rPr>
                <w:color w:val="FF0000"/>
                <w:sz w:val="22"/>
              </w:rPr>
            </w:pPr>
            <w:r w:rsidRPr="002B6ED9">
              <w:rPr>
                <w:color w:val="FF0000"/>
                <w:sz w:val="22"/>
              </w:rPr>
              <w:t xml:space="preserve">OBSVJ </w:t>
            </w:r>
          </w:p>
          <w:p w:rsidR="004E2750" w:rsidRPr="00774667" w:rsidRDefault="00774667" w:rsidP="002B6ED9">
            <w:pPr>
              <w:jc w:val="both"/>
              <w:rPr>
                <w:color w:val="000000"/>
                <w:sz w:val="22"/>
              </w:rPr>
            </w:pPr>
            <w:r w:rsidRPr="002B6ED9">
              <w:rPr>
                <w:color w:val="FF0000"/>
                <w:sz w:val="22"/>
              </w:rPr>
              <w:t>o</w:t>
            </w:r>
            <w:r w:rsidR="004E2750" w:rsidRPr="002B6ED9">
              <w:rPr>
                <w:i/>
                <w:color w:val="FF0000"/>
                <w:sz w:val="22"/>
              </w:rPr>
              <w:t>u ministère de la jeuness</w:t>
            </w:r>
            <w:r w:rsidR="00CD3728" w:rsidRPr="002B6ED9">
              <w:rPr>
                <w:i/>
                <w:color w:val="FF0000"/>
                <w:sz w:val="22"/>
              </w:rPr>
              <w:t xml:space="preserve">e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36E68" w:rsidRPr="006E3B9D" w:rsidRDefault="006E3B9D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sz w:val="22"/>
              </w:rPr>
            </w:pPr>
            <w:proofErr w:type="spellStart"/>
            <w:r w:rsidRPr="006E3B9D">
              <w:rPr>
                <w:b/>
                <w:sz w:val="22"/>
              </w:rPr>
              <w:t>Evreux</w:t>
            </w:r>
            <w:proofErr w:type="spellEnd"/>
            <w:r w:rsidRPr="006E3B9D">
              <w:rPr>
                <w:b/>
                <w:sz w:val="22"/>
              </w:rPr>
              <w:t>/Djougou</w:t>
            </w:r>
            <w:r w:rsidR="001E2A72" w:rsidRPr="006E3B9D">
              <w:rPr>
                <w:b/>
                <w:sz w:val="22"/>
              </w:rPr>
              <w:t xml:space="preserve"> – 10’</w:t>
            </w:r>
          </w:p>
          <w:p w:rsidR="00451E66" w:rsidRPr="00D938D3" w:rsidRDefault="00451E66" w:rsidP="00451E66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Comé</w:t>
            </w:r>
            <w:proofErr w:type="spellEnd"/>
            <w:r>
              <w:rPr>
                <w:sz w:val="22"/>
              </w:rPr>
              <w:t>/Guyancourt – 10’</w:t>
            </w:r>
          </w:p>
          <w:p w:rsidR="00136E68" w:rsidRDefault="0075687E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D938D3">
              <w:rPr>
                <w:sz w:val="22"/>
              </w:rPr>
              <w:t>France Volontaires – 10’</w:t>
            </w:r>
          </w:p>
          <w:p w:rsidR="00206015" w:rsidRPr="004F14F4" w:rsidRDefault="00206015" w:rsidP="00206015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>Président groupe d’amitié parlementaire – 10’</w:t>
            </w:r>
          </w:p>
          <w:p w:rsidR="0075687E" w:rsidRPr="001D4B80" w:rsidRDefault="008437D3" w:rsidP="009E196D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Débats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AD0C63" w:rsidRDefault="00AD0C63" w:rsidP="00FD6702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>
              <w:rPr>
                <w:i/>
                <w:color w:val="000000"/>
                <w:sz w:val="22"/>
                <w:lang w:val="fr-FR"/>
              </w:rPr>
              <w:t xml:space="preserve">Evreux/Djougou : quels services </w:t>
            </w:r>
            <w:r w:rsidR="00FD6702">
              <w:rPr>
                <w:i/>
                <w:color w:val="000000"/>
                <w:sz w:val="22"/>
                <w:lang w:val="fr-FR"/>
              </w:rPr>
              <w:t>mettre en place au bénéfice des jeunes ?</w:t>
            </w:r>
          </w:p>
          <w:p w:rsidR="00451E66" w:rsidRDefault="00753B4C" w:rsidP="00451E6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proofErr w:type="spellStart"/>
            <w:r>
              <w:rPr>
                <w:i/>
                <w:color w:val="000000"/>
                <w:sz w:val="22"/>
                <w:lang w:val="fr-FR"/>
              </w:rPr>
              <w:t>Comé</w:t>
            </w:r>
            <w:proofErr w:type="spellEnd"/>
            <w:r>
              <w:rPr>
                <w:i/>
                <w:color w:val="000000"/>
                <w:sz w:val="22"/>
                <w:lang w:val="fr-FR"/>
              </w:rPr>
              <w:t xml:space="preserve"> / Guyancourt : l’expérience des chantiers jeunes</w:t>
            </w:r>
          </w:p>
          <w:p w:rsidR="00206015" w:rsidRDefault="00451E66" w:rsidP="00451E6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France Volontaires : comment associer les jeunes aux politiques locales?</w:t>
            </w:r>
            <w:r w:rsidR="00206015" w:rsidRPr="005C2EF6">
              <w:rPr>
                <w:i/>
                <w:color w:val="000000"/>
                <w:sz w:val="22"/>
                <w:lang w:val="fr-FR"/>
              </w:rPr>
              <w:t xml:space="preserve"> </w:t>
            </w:r>
          </w:p>
          <w:p w:rsidR="00753B4C" w:rsidRPr="00451E66" w:rsidRDefault="00206015" w:rsidP="00451E6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Groupe parlementaire : valoriser les opportunités du service civique de réciprocité</w:t>
            </w:r>
          </w:p>
        </w:tc>
      </w:tr>
      <w:tr w:rsidR="00136E68" w:rsidRPr="00951F44" w:rsidTr="008B0F51">
        <w:trPr>
          <w:trHeight w:val="446"/>
        </w:trPr>
        <w:tc>
          <w:tcPr>
            <w:tcW w:w="959" w:type="dxa"/>
            <w:vMerge/>
            <w:shd w:val="clear" w:color="auto" w:fill="auto"/>
          </w:tcPr>
          <w:p w:rsidR="00136E68" w:rsidRPr="007054C3" w:rsidRDefault="00136E68" w:rsidP="00A4261B">
            <w:pPr>
              <w:rPr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36E68" w:rsidRPr="006156AB" w:rsidRDefault="00136E68" w:rsidP="005B5DB8">
            <w:pPr>
              <w:jc w:val="both"/>
              <w:rPr>
                <w:sz w:val="22"/>
              </w:rPr>
            </w:pPr>
            <w:r w:rsidRPr="006156AB">
              <w:rPr>
                <w:sz w:val="22"/>
              </w:rPr>
              <w:t>Les femmes au centre du développement économique et social</w:t>
            </w:r>
          </w:p>
        </w:tc>
        <w:tc>
          <w:tcPr>
            <w:tcW w:w="1559" w:type="dxa"/>
            <w:shd w:val="clear" w:color="auto" w:fill="auto"/>
          </w:tcPr>
          <w:p w:rsidR="00136E68" w:rsidRPr="00FB0BCC" w:rsidRDefault="006156AB" w:rsidP="00E76CEE">
            <w:pPr>
              <w:jc w:val="both"/>
              <w:rPr>
                <w:b/>
                <w:sz w:val="22"/>
              </w:rPr>
            </w:pPr>
            <w:proofErr w:type="spellStart"/>
            <w:r w:rsidRPr="00FB0BCC">
              <w:rPr>
                <w:b/>
                <w:sz w:val="22"/>
              </w:rPr>
              <w:t>MdSC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A40F12" w:rsidRDefault="00A40F12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b/>
                <w:color w:val="FF0000"/>
                <w:sz w:val="22"/>
              </w:rPr>
            </w:pPr>
            <w:r w:rsidRPr="009818A7">
              <w:rPr>
                <w:color w:val="000000" w:themeColor="text1"/>
                <w:sz w:val="22"/>
              </w:rPr>
              <w:t>C</w:t>
            </w:r>
            <w:r w:rsidRPr="004F14F4">
              <w:rPr>
                <w:sz w:val="22"/>
              </w:rPr>
              <w:t>ASE/</w:t>
            </w:r>
            <w:r w:rsidRPr="00AE57D5">
              <w:rPr>
                <w:sz w:val="22"/>
              </w:rPr>
              <w:t>Bohicon</w:t>
            </w:r>
            <w:r w:rsidRPr="00AE57D5">
              <w:rPr>
                <w:b/>
                <w:sz w:val="22"/>
              </w:rPr>
              <w:t xml:space="preserve"> </w:t>
            </w:r>
            <w:r w:rsidR="00AE57D5" w:rsidRPr="00AE57D5">
              <w:rPr>
                <w:b/>
                <w:sz w:val="22"/>
              </w:rPr>
              <w:t>– 10’</w:t>
            </w:r>
          </w:p>
          <w:p w:rsidR="008B6C16" w:rsidRPr="00AE57D5" w:rsidRDefault="00F019C4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AE57D5">
              <w:rPr>
                <w:sz w:val="22"/>
              </w:rPr>
              <w:t>W</w:t>
            </w:r>
            <w:r w:rsidR="00B82B12" w:rsidRPr="00AE57D5">
              <w:rPr>
                <w:sz w:val="22"/>
              </w:rPr>
              <w:t>ILDAF</w:t>
            </w:r>
            <w:r w:rsidR="00AE57D5">
              <w:rPr>
                <w:sz w:val="22"/>
              </w:rPr>
              <w:t xml:space="preserve"> – 10’</w:t>
            </w:r>
          </w:p>
          <w:p w:rsidR="00136E68" w:rsidRDefault="00770087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AE57D5">
              <w:rPr>
                <w:sz w:val="22"/>
              </w:rPr>
              <w:t>REFEC</w:t>
            </w:r>
            <w:r w:rsidR="00AE57D5">
              <w:rPr>
                <w:sz w:val="22"/>
              </w:rPr>
              <w:t xml:space="preserve"> – 10’</w:t>
            </w:r>
          </w:p>
          <w:p w:rsidR="00841AC2" w:rsidRPr="00770087" w:rsidRDefault="00841AC2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>
              <w:rPr>
                <w:sz w:val="22"/>
              </w:rPr>
              <w:t xml:space="preserve">Débats -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36E68" w:rsidRPr="005C2EF6" w:rsidRDefault="004C19FA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>CASE/Bohicon : s</w:t>
            </w:r>
            <w:r w:rsidR="00136E68" w:rsidRPr="005C2EF6">
              <w:rPr>
                <w:i/>
                <w:color w:val="000000"/>
                <w:sz w:val="22"/>
                <w:lang w:val="fr-FR"/>
              </w:rPr>
              <w:t>outenir les associations de productrices</w:t>
            </w:r>
          </w:p>
          <w:p w:rsidR="00136E68" w:rsidRPr="00AE57D5" w:rsidRDefault="00330C1A" w:rsidP="003D13BC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AE57D5">
              <w:rPr>
                <w:i/>
                <w:color w:val="000000"/>
                <w:sz w:val="22"/>
                <w:lang w:val="fr-FR"/>
              </w:rPr>
              <w:t xml:space="preserve">WILDAF : </w:t>
            </w:r>
            <w:r w:rsidR="00136E68" w:rsidRPr="00AE57D5">
              <w:rPr>
                <w:i/>
                <w:color w:val="000000"/>
                <w:sz w:val="22"/>
                <w:lang w:val="fr-FR"/>
              </w:rPr>
              <w:t xml:space="preserve">Faciliter l’accès </w:t>
            </w:r>
            <w:r w:rsidR="00E8626B" w:rsidRPr="00AE57D5">
              <w:rPr>
                <w:i/>
                <w:color w:val="000000"/>
                <w:sz w:val="22"/>
                <w:lang w:val="fr-FR"/>
              </w:rPr>
              <w:t xml:space="preserve"> à la terre</w:t>
            </w:r>
          </w:p>
          <w:p w:rsidR="009E196D" w:rsidRPr="009818A7" w:rsidRDefault="00770087" w:rsidP="0006038D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>
              <w:rPr>
                <w:i/>
                <w:color w:val="000000"/>
                <w:sz w:val="22"/>
                <w:lang w:val="fr-FR"/>
              </w:rPr>
              <w:t xml:space="preserve">REFEC : </w:t>
            </w:r>
            <w:r w:rsidR="0006038D">
              <w:rPr>
                <w:i/>
                <w:color w:val="000000"/>
                <w:sz w:val="22"/>
                <w:lang w:val="fr-FR"/>
              </w:rPr>
              <w:t>l’implication</w:t>
            </w:r>
            <w:r w:rsidR="009818A7">
              <w:rPr>
                <w:i/>
                <w:color w:val="000000"/>
                <w:sz w:val="22"/>
                <w:lang w:val="fr-FR"/>
              </w:rPr>
              <w:t xml:space="preserve"> des femmes dans la décision politique</w:t>
            </w:r>
          </w:p>
        </w:tc>
      </w:tr>
      <w:tr w:rsidR="0004091C" w:rsidRPr="00951F44" w:rsidTr="008B0F51">
        <w:trPr>
          <w:trHeight w:val="361"/>
        </w:trPr>
        <w:tc>
          <w:tcPr>
            <w:tcW w:w="959" w:type="dxa"/>
            <w:shd w:val="clear" w:color="auto" w:fill="auto"/>
          </w:tcPr>
          <w:p w:rsidR="0004091C" w:rsidRPr="0004091C" w:rsidRDefault="0004091C" w:rsidP="0004091C">
            <w:pPr>
              <w:jc w:val="both"/>
              <w:rPr>
                <w:i/>
                <w:color w:val="000000"/>
                <w:sz w:val="22"/>
              </w:rPr>
            </w:pPr>
            <w:r w:rsidRPr="0004091C">
              <w:rPr>
                <w:i/>
                <w:color w:val="000000"/>
                <w:sz w:val="22"/>
              </w:rPr>
              <w:lastRenderedPageBreak/>
              <w:t>17h30-17h45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04091C" w:rsidRPr="0048130B" w:rsidRDefault="0004091C" w:rsidP="0004091C">
            <w:pPr>
              <w:ind w:left="318"/>
              <w:jc w:val="both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Pause</w:t>
            </w:r>
          </w:p>
        </w:tc>
      </w:tr>
      <w:tr w:rsidR="001E2EE3" w:rsidRPr="00951F44" w:rsidTr="008B0F51">
        <w:trPr>
          <w:trHeight w:val="361"/>
        </w:trPr>
        <w:tc>
          <w:tcPr>
            <w:tcW w:w="959" w:type="dxa"/>
            <w:shd w:val="clear" w:color="auto" w:fill="auto"/>
          </w:tcPr>
          <w:p w:rsidR="001E2EE3" w:rsidRPr="007054C3" w:rsidRDefault="001E2EE3" w:rsidP="0004091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17h</w:t>
            </w:r>
            <w:r w:rsidR="0004091C">
              <w:rPr>
                <w:b/>
                <w:bCs/>
                <w:sz w:val="22"/>
              </w:rPr>
              <w:t>45</w:t>
            </w:r>
            <w:r>
              <w:rPr>
                <w:b/>
                <w:bCs/>
                <w:sz w:val="22"/>
              </w:rPr>
              <w:t>-19h</w:t>
            </w:r>
          </w:p>
        </w:tc>
        <w:tc>
          <w:tcPr>
            <w:tcW w:w="3402" w:type="dxa"/>
            <w:shd w:val="clear" w:color="auto" w:fill="auto"/>
          </w:tcPr>
          <w:p w:rsidR="001E2EE3" w:rsidRDefault="001E2EE3" w:rsidP="00E76CEE">
            <w:pPr>
              <w:jc w:val="both"/>
              <w:rPr>
                <w:color w:val="000000"/>
                <w:sz w:val="22"/>
              </w:rPr>
            </w:pPr>
            <w:r w:rsidRPr="00951F44">
              <w:rPr>
                <w:color w:val="000000"/>
                <w:sz w:val="22"/>
              </w:rPr>
              <w:t>Débats et recommandations finales (plénière)</w:t>
            </w:r>
          </w:p>
        </w:tc>
        <w:tc>
          <w:tcPr>
            <w:tcW w:w="1559" w:type="dxa"/>
            <w:shd w:val="clear" w:color="auto" w:fill="auto"/>
          </w:tcPr>
          <w:p w:rsidR="001E2EE3" w:rsidRPr="00951F44" w:rsidRDefault="00807E88" w:rsidP="00E76CEE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Modérateur général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D6385" w:rsidRPr="004F14F4" w:rsidRDefault="00CD6385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 xml:space="preserve">CUF </w:t>
            </w:r>
          </w:p>
          <w:p w:rsidR="00CD6385" w:rsidRPr="004F14F4" w:rsidRDefault="00CD6385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sz w:val="22"/>
              </w:rPr>
            </w:pPr>
            <w:r w:rsidRPr="004F14F4">
              <w:rPr>
                <w:sz w:val="22"/>
              </w:rPr>
              <w:t>ANCB</w:t>
            </w:r>
          </w:p>
          <w:p w:rsidR="00D065CA" w:rsidRPr="00D065CA" w:rsidRDefault="00D065CA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>
              <w:rPr>
                <w:sz w:val="22"/>
              </w:rPr>
              <w:t>DAECT/Ambassade</w:t>
            </w:r>
          </w:p>
          <w:p w:rsidR="001E2EE3" w:rsidRPr="00951F44" w:rsidRDefault="00D065CA" w:rsidP="004F14F4">
            <w:pPr>
              <w:numPr>
                <w:ilvl w:val="0"/>
                <w:numId w:val="16"/>
              </w:numPr>
              <w:tabs>
                <w:tab w:val="left" w:pos="176"/>
              </w:tabs>
              <w:ind w:left="33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MDGL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E2EE3" w:rsidRPr="005C2EF6" w:rsidRDefault="001E2EE3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 xml:space="preserve">Comment s'investir ensemble? </w:t>
            </w:r>
          </w:p>
          <w:p w:rsidR="001E2EE3" w:rsidRPr="005C2EF6" w:rsidRDefault="001E2EE3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 xml:space="preserve">Coordination/mutualisation Européenne : lobbying pour valoriser l’AICT, </w:t>
            </w:r>
            <w:proofErr w:type="gramStart"/>
            <w:r w:rsidRPr="005C2EF6">
              <w:rPr>
                <w:i/>
                <w:color w:val="000000"/>
                <w:sz w:val="22"/>
                <w:lang w:val="fr-FR"/>
              </w:rPr>
              <w:t>travailler</w:t>
            </w:r>
            <w:proofErr w:type="gramEnd"/>
            <w:r w:rsidRPr="005C2EF6">
              <w:rPr>
                <w:i/>
                <w:color w:val="000000"/>
                <w:sz w:val="22"/>
                <w:lang w:val="fr-FR"/>
              </w:rPr>
              <w:t xml:space="preserve"> ensemble ?</w:t>
            </w:r>
          </w:p>
          <w:p w:rsidR="001E2EE3" w:rsidRPr="00784B50" w:rsidRDefault="005A12E2" w:rsidP="005C2EF6">
            <w:pPr>
              <w:numPr>
                <w:ilvl w:val="0"/>
                <w:numId w:val="24"/>
              </w:numPr>
              <w:ind w:left="459"/>
              <w:rPr>
                <w:i/>
                <w:color w:val="000000"/>
                <w:sz w:val="22"/>
                <w:lang w:val="fr-FR"/>
              </w:rPr>
            </w:pPr>
            <w:r w:rsidRPr="005C2EF6">
              <w:rPr>
                <w:i/>
                <w:color w:val="000000"/>
                <w:sz w:val="22"/>
                <w:lang w:val="fr-FR"/>
              </w:rPr>
              <w:t xml:space="preserve">Validation de la </w:t>
            </w:r>
            <w:r w:rsidR="001E2EE3" w:rsidRPr="005C2EF6">
              <w:rPr>
                <w:i/>
                <w:color w:val="000000"/>
                <w:sz w:val="22"/>
                <w:lang w:val="fr-FR"/>
              </w:rPr>
              <w:t>Charte</w:t>
            </w:r>
          </w:p>
        </w:tc>
      </w:tr>
    </w:tbl>
    <w:p w:rsidR="00E65CC2" w:rsidRDefault="00E65CC2" w:rsidP="00466043">
      <w:pPr>
        <w:autoSpaceDE w:val="0"/>
        <w:autoSpaceDN w:val="0"/>
        <w:adjustRightInd w:val="0"/>
        <w:spacing w:before="120"/>
        <w:jc w:val="both"/>
        <w:rPr>
          <w:sz w:val="20"/>
          <w:lang w:val="fr-FR"/>
        </w:rPr>
      </w:pPr>
    </w:p>
    <w:p w:rsidR="006338AE" w:rsidRDefault="006338AE" w:rsidP="006338AE">
      <w:pPr>
        <w:jc w:val="both"/>
        <w:rPr>
          <w:b/>
          <w:sz w:val="20"/>
        </w:rPr>
        <w:sectPr w:rsidR="006338AE" w:rsidSect="00A87F66">
          <w:pgSz w:w="16838" w:h="11899" w:orient="landscape"/>
          <w:pgMar w:top="1440" w:right="1440" w:bottom="1459" w:left="1440" w:header="720" w:footer="720" w:gutter="0"/>
          <w:cols w:space="720"/>
          <w:noEndnote/>
        </w:sectPr>
      </w:pPr>
    </w:p>
    <w:tbl>
      <w:tblPr>
        <w:tblW w:w="7427" w:type="dxa"/>
        <w:tblInd w:w="-318" w:type="dxa"/>
        <w:tblLook w:val="04A0" w:firstRow="1" w:lastRow="0" w:firstColumn="1" w:lastColumn="0" w:noHBand="0" w:noVBand="1"/>
      </w:tblPr>
      <w:tblGrid>
        <w:gridCol w:w="7427"/>
      </w:tblGrid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lastRenderedPageBreak/>
              <w:t xml:space="preserve">ABERME : </w:t>
            </w:r>
            <w:r w:rsidRPr="0011295F">
              <w:rPr>
                <w:sz w:val="20"/>
              </w:rPr>
              <w:t xml:space="preserve">Agence béninoise d’électrification rurale et de maîtrise d’énergie 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AFD : </w:t>
            </w:r>
            <w:r w:rsidRPr="0011295F">
              <w:rPr>
                <w:sz w:val="20"/>
              </w:rPr>
              <w:t>Agence Française de Développement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AIMF : </w:t>
            </w:r>
            <w:r w:rsidRPr="0011295F">
              <w:rPr>
                <w:sz w:val="20"/>
              </w:rPr>
              <w:t>Association Internationale des Maires Francophones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ANCB : </w:t>
            </w:r>
            <w:r w:rsidRPr="0011295F">
              <w:rPr>
                <w:sz w:val="20"/>
              </w:rPr>
              <w:t>Association Nationale des Communes du Bénin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APIDA</w:t>
            </w:r>
            <w:r w:rsidRPr="0011295F">
              <w:rPr>
                <w:sz w:val="20"/>
              </w:rPr>
              <w:t xml:space="preserve"> : Association de promotion de l’intercommunalité dans le département de l’Alibori 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ARENE Ile de France : </w:t>
            </w:r>
            <w:r w:rsidRPr="0011295F">
              <w:rPr>
                <w:sz w:val="20"/>
              </w:rPr>
              <w:t>Agence régionale de l’environnement et des nouvelles énergies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CASE : </w:t>
            </w:r>
            <w:r w:rsidRPr="0011295F">
              <w:rPr>
                <w:sz w:val="20"/>
              </w:rPr>
              <w:t>Communauté d’Agglomération Seine-Est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CD78</w:t>
            </w:r>
            <w:r w:rsidRPr="0011295F">
              <w:rPr>
                <w:sz w:val="20"/>
              </w:rPr>
              <w:t xml:space="preserve"> : Conseil départemental des Yvelines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CED : </w:t>
            </w:r>
            <w:r w:rsidRPr="0011295F">
              <w:rPr>
                <w:sz w:val="20"/>
              </w:rPr>
              <w:t>Centre d’éducation à distance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CGLU-A : </w:t>
            </w:r>
            <w:r w:rsidRPr="0011295F">
              <w:rPr>
                <w:sz w:val="20"/>
              </w:rPr>
              <w:t>Cités et gouvernements locaux Unis – section Afrique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CMA Cotonou : </w:t>
            </w:r>
            <w:r w:rsidRPr="0011295F">
              <w:rPr>
                <w:sz w:val="20"/>
              </w:rPr>
              <w:t>cellule municipale d'adressage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proofErr w:type="spellStart"/>
            <w:r w:rsidRPr="0011295F">
              <w:rPr>
                <w:b/>
                <w:bCs/>
                <w:sz w:val="20"/>
              </w:rPr>
              <w:t>CoForMO</w:t>
            </w:r>
            <w:proofErr w:type="spellEnd"/>
            <w:r w:rsidRPr="0011295F">
              <w:rPr>
                <w:sz w:val="20"/>
              </w:rPr>
              <w:t> : Communauté forestière du Moyen –Ouémé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CUF : </w:t>
            </w:r>
            <w:r w:rsidRPr="0011295F">
              <w:rPr>
                <w:sz w:val="20"/>
              </w:rPr>
              <w:t>Cité Unies France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CUMA </w:t>
            </w:r>
            <w:r w:rsidRPr="0011295F">
              <w:rPr>
                <w:sz w:val="20"/>
              </w:rPr>
              <w:t>: coopérative d’utilisation de matériel agricole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DAECT : </w:t>
            </w:r>
            <w:r w:rsidRPr="0011295F">
              <w:rPr>
                <w:sz w:val="20"/>
              </w:rPr>
              <w:t>Délégation à l’Action Extérieure des Collectivités Territoriales du MAEDI (France)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DAT : </w:t>
            </w:r>
            <w:r w:rsidRPr="0011295F">
              <w:rPr>
                <w:sz w:val="20"/>
              </w:rPr>
              <w:t>Délégation à l’aménagement du territoire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DEL : </w:t>
            </w:r>
            <w:r w:rsidRPr="0011295F">
              <w:rPr>
                <w:sz w:val="20"/>
              </w:rPr>
              <w:t>développement économique local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DG Eau : </w:t>
            </w:r>
            <w:r w:rsidRPr="0011295F">
              <w:rPr>
                <w:sz w:val="20"/>
              </w:rPr>
              <w:t>Direction générale de l'Eau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DGEC : </w:t>
            </w:r>
            <w:r w:rsidRPr="0011295F">
              <w:rPr>
                <w:sz w:val="20"/>
              </w:rPr>
              <w:t>Direction générale de l'état civil</w:t>
            </w:r>
          </w:p>
        </w:tc>
      </w:tr>
      <w:tr w:rsidR="00D6088F" w:rsidRPr="0011295F" w:rsidTr="00F6336D">
        <w:trPr>
          <w:trHeight w:val="478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DICODAH devenue DRCCDH : </w:t>
            </w:r>
            <w:r w:rsidRPr="0011295F">
              <w:rPr>
                <w:sz w:val="20"/>
              </w:rPr>
              <w:t>Direction des relations culturelles, de la coopération décentralisée et de l'humanitaire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DUE</w:t>
            </w:r>
            <w:r w:rsidRPr="0011295F">
              <w:rPr>
                <w:sz w:val="20"/>
              </w:rPr>
              <w:t> : délégation de l’Union européenne au Bénin</w:t>
            </w:r>
          </w:p>
        </w:tc>
      </w:tr>
      <w:tr w:rsidR="00F6336D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</w:tcPr>
          <w:p w:rsidR="00F6336D" w:rsidRPr="00F6336D" w:rsidRDefault="00F6336D" w:rsidP="00F6336D">
            <w:pPr>
              <w:jc w:val="both"/>
              <w:rPr>
                <w:b/>
                <w:bCs/>
                <w:sz w:val="20"/>
                <w:lang w:val="fr-FR"/>
              </w:rPr>
            </w:pPr>
            <w:r w:rsidRPr="00F6336D">
              <w:rPr>
                <w:b/>
                <w:bCs/>
                <w:sz w:val="20"/>
              </w:rPr>
              <w:t>FEJEC-BENIN</w:t>
            </w:r>
            <w:r>
              <w:rPr>
                <w:b/>
                <w:bCs/>
                <w:sz w:val="20"/>
              </w:rPr>
              <w:t> </w:t>
            </w:r>
            <w:r w:rsidRPr="00F6336D">
              <w:rPr>
                <w:bCs/>
                <w:sz w:val="20"/>
              </w:rPr>
              <w:t>:</w:t>
            </w:r>
            <w:r w:rsidRPr="00F6336D">
              <w:t xml:space="preserve"> </w:t>
            </w:r>
            <w:r w:rsidRPr="00F6336D">
              <w:rPr>
                <w:bCs/>
                <w:sz w:val="20"/>
              </w:rPr>
              <w:t>Fédération des</w:t>
            </w:r>
            <w:r>
              <w:rPr>
                <w:bCs/>
                <w:sz w:val="20"/>
              </w:rPr>
              <w:t xml:space="preserve"> </w:t>
            </w:r>
            <w:r w:rsidRPr="00F6336D">
              <w:rPr>
                <w:bCs/>
                <w:sz w:val="20"/>
              </w:rPr>
              <w:t>Jeunes Chefs d'Entreprises du Bénin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proofErr w:type="spellStart"/>
            <w:r w:rsidRPr="0011295F">
              <w:rPr>
                <w:b/>
                <w:bCs/>
                <w:sz w:val="20"/>
              </w:rPr>
              <w:t>FNCoFor</w:t>
            </w:r>
            <w:proofErr w:type="spellEnd"/>
            <w:r w:rsidRPr="0011295F">
              <w:rPr>
                <w:sz w:val="20"/>
              </w:rPr>
              <w:t> : Fédération nationale des Communes forestières (France)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GI Mono : </w:t>
            </w:r>
            <w:r w:rsidRPr="0011295F">
              <w:rPr>
                <w:sz w:val="20"/>
              </w:rPr>
              <w:t>Groupement intercommunal du Mono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GIC : </w:t>
            </w:r>
            <w:r w:rsidRPr="0011295F">
              <w:rPr>
                <w:sz w:val="20"/>
              </w:rPr>
              <w:t>Groupement intercommunal des Collines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GP CUF : </w:t>
            </w:r>
            <w:r w:rsidRPr="0011295F">
              <w:rPr>
                <w:sz w:val="20"/>
              </w:rPr>
              <w:t>Groupe Pays Bénin de Cités Unies France (France)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INSAE</w:t>
            </w:r>
            <w:r w:rsidRPr="0011295F">
              <w:rPr>
                <w:sz w:val="20"/>
              </w:rPr>
              <w:t> : institut national de la statistique et des analyses économiques (Bénin)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lastRenderedPageBreak/>
              <w:t xml:space="preserve">MAEC : </w:t>
            </w:r>
            <w:r w:rsidRPr="0011295F">
              <w:rPr>
                <w:sz w:val="20"/>
              </w:rPr>
              <w:t>Ministère des Affaires Extérieures et de la Coopération (Bénin)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MAEDI : </w:t>
            </w:r>
            <w:r w:rsidRPr="0011295F">
              <w:rPr>
                <w:sz w:val="20"/>
              </w:rPr>
              <w:t xml:space="preserve">Ministère des Affaires </w:t>
            </w:r>
            <w:proofErr w:type="spellStart"/>
            <w:r w:rsidRPr="0011295F">
              <w:rPr>
                <w:sz w:val="20"/>
              </w:rPr>
              <w:t>Etrangères</w:t>
            </w:r>
            <w:proofErr w:type="spellEnd"/>
            <w:r w:rsidRPr="0011295F">
              <w:rPr>
                <w:sz w:val="20"/>
              </w:rPr>
              <w:t xml:space="preserve"> et du Développement International (France)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MCVDD : </w:t>
            </w:r>
            <w:r w:rsidRPr="0011295F">
              <w:rPr>
                <w:sz w:val="20"/>
              </w:rPr>
              <w:t xml:space="preserve">Ministère du cadre de vie et du développement durable 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MDGL : </w:t>
            </w:r>
            <w:r w:rsidRPr="0011295F">
              <w:rPr>
                <w:sz w:val="20"/>
              </w:rPr>
              <w:t>Ministère de la Décentralisation et de la Gouvernance Locale (Bénin)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proofErr w:type="spellStart"/>
            <w:r w:rsidRPr="0011295F">
              <w:rPr>
                <w:b/>
                <w:bCs/>
                <w:sz w:val="20"/>
              </w:rPr>
              <w:t>MdSC</w:t>
            </w:r>
            <w:proofErr w:type="spellEnd"/>
            <w:r w:rsidRPr="0011295F">
              <w:rPr>
                <w:b/>
                <w:bCs/>
                <w:sz w:val="20"/>
              </w:rPr>
              <w:t> </w:t>
            </w:r>
            <w:r w:rsidRPr="0011295F">
              <w:rPr>
                <w:sz w:val="20"/>
              </w:rPr>
              <w:t>: maison de la Société civile (Bénin)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MEEM : </w:t>
            </w:r>
            <w:r w:rsidRPr="0011295F">
              <w:rPr>
                <w:sz w:val="20"/>
              </w:rPr>
              <w:t>Ministère de l’énergie, de l’eau et des mines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MISP</w:t>
            </w:r>
            <w:r w:rsidRPr="0011295F">
              <w:rPr>
                <w:sz w:val="20"/>
              </w:rPr>
              <w:t> : Ministère de l’intérieur et de la sécurité publique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OBSVJ : </w:t>
            </w:r>
            <w:r w:rsidRPr="0011295F">
              <w:rPr>
                <w:sz w:val="20"/>
              </w:rPr>
              <w:t xml:space="preserve">Office Béninois des Services du Volontariat des Jeunes 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PA2D </w:t>
            </w:r>
            <w:r w:rsidRPr="0011295F">
              <w:rPr>
                <w:sz w:val="20"/>
              </w:rPr>
              <w:t>: Programme d’appui à la déconcentration et la décentralisation (France)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>PS Eau</w:t>
            </w:r>
            <w:r w:rsidRPr="0011295F">
              <w:rPr>
                <w:sz w:val="20"/>
              </w:rPr>
              <w:t> : Programme Solidarité Eau</w:t>
            </w:r>
          </w:p>
        </w:tc>
      </w:tr>
      <w:tr w:rsidR="0050069D" w:rsidRPr="0011295F" w:rsidTr="0011295F">
        <w:trPr>
          <w:trHeight w:val="20"/>
        </w:trPr>
        <w:tc>
          <w:tcPr>
            <w:tcW w:w="7427" w:type="dxa"/>
            <w:shd w:val="clear" w:color="auto" w:fill="auto"/>
          </w:tcPr>
          <w:p w:rsidR="0050069D" w:rsidRPr="0011295F" w:rsidRDefault="0050069D" w:rsidP="0050069D">
            <w:pPr>
              <w:jc w:val="both"/>
              <w:rPr>
                <w:b/>
                <w:bCs/>
                <w:sz w:val="20"/>
              </w:rPr>
            </w:pPr>
            <w:r w:rsidRPr="0050069D">
              <w:rPr>
                <w:b/>
                <w:bCs/>
                <w:sz w:val="20"/>
              </w:rPr>
              <w:t xml:space="preserve">REFEC : </w:t>
            </w:r>
            <w:r w:rsidRPr="0050069D">
              <w:rPr>
                <w:bCs/>
                <w:sz w:val="20"/>
              </w:rPr>
              <w:t>Réseau des Femmes conseillères du Bénin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SENS : </w:t>
            </w:r>
            <w:r w:rsidRPr="0011295F">
              <w:rPr>
                <w:sz w:val="20"/>
              </w:rPr>
              <w:t>S</w:t>
            </w:r>
            <w:r w:rsidR="00D6088F" w:rsidRPr="0011295F">
              <w:rPr>
                <w:sz w:val="20"/>
              </w:rPr>
              <w:t>olidarités</w:t>
            </w:r>
            <w:r w:rsidRPr="0011295F">
              <w:rPr>
                <w:sz w:val="20"/>
              </w:rPr>
              <w:t xml:space="preserve"> Entreprendre Nord Sud (Au Bénin et en France)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UVCW : </w:t>
            </w:r>
            <w:r w:rsidRPr="0011295F">
              <w:rPr>
                <w:sz w:val="20"/>
              </w:rPr>
              <w:t>Union des villes et Communes de Wallonie (Belgique)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VVSG : </w:t>
            </w:r>
            <w:r w:rsidRPr="0011295F">
              <w:rPr>
                <w:sz w:val="20"/>
              </w:rPr>
              <w:t>« </w:t>
            </w:r>
            <w:proofErr w:type="spellStart"/>
            <w:r w:rsidRPr="0011295F">
              <w:rPr>
                <w:sz w:val="20"/>
              </w:rPr>
              <w:t>Vereniging</w:t>
            </w:r>
            <w:proofErr w:type="spellEnd"/>
            <w:r w:rsidRPr="0011295F">
              <w:rPr>
                <w:sz w:val="20"/>
              </w:rPr>
              <w:t xml:space="preserve"> van </w:t>
            </w:r>
            <w:proofErr w:type="spellStart"/>
            <w:r w:rsidRPr="0011295F">
              <w:rPr>
                <w:sz w:val="20"/>
              </w:rPr>
              <w:t>Vlaamse</w:t>
            </w:r>
            <w:proofErr w:type="spellEnd"/>
            <w:r w:rsidRPr="0011295F">
              <w:rPr>
                <w:sz w:val="20"/>
              </w:rPr>
              <w:t xml:space="preserve"> </w:t>
            </w:r>
            <w:proofErr w:type="spellStart"/>
            <w:r w:rsidRPr="0011295F">
              <w:rPr>
                <w:sz w:val="20"/>
              </w:rPr>
              <w:t>Steden</w:t>
            </w:r>
            <w:proofErr w:type="spellEnd"/>
            <w:r w:rsidRPr="0011295F">
              <w:rPr>
                <w:sz w:val="20"/>
              </w:rPr>
              <w:t xml:space="preserve"> en </w:t>
            </w:r>
            <w:proofErr w:type="spellStart"/>
            <w:r w:rsidRPr="0011295F">
              <w:rPr>
                <w:sz w:val="20"/>
              </w:rPr>
              <w:t>Gemeenten</w:t>
            </w:r>
            <w:proofErr w:type="spellEnd"/>
            <w:r w:rsidRPr="0011295F">
              <w:rPr>
                <w:sz w:val="20"/>
              </w:rPr>
              <w:t> » Association des villes et communes de Flandre (Belgique)</w:t>
            </w:r>
          </w:p>
        </w:tc>
      </w:tr>
      <w:tr w:rsidR="00D6088F" w:rsidRPr="0011295F" w:rsidTr="0011295F">
        <w:trPr>
          <w:trHeight w:val="20"/>
        </w:trPr>
        <w:tc>
          <w:tcPr>
            <w:tcW w:w="7427" w:type="dxa"/>
            <w:shd w:val="clear" w:color="auto" w:fill="auto"/>
            <w:noWrap/>
            <w:hideMark/>
          </w:tcPr>
          <w:p w:rsidR="00AC4A01" w:rsidRPr="0011295F" w:rsidRDefault="00AC4A01" w:rsidP="0011295F">
            <w:pPr>
              <w:jc w:val="both"/>
              <w:rPr>
                <w:b/>
                <w:bCs/>
                <w:sz w:val="20"/>
              </w:rPr>
            </w:pPr>
            <w:r w:rsidRPr="0011295F">
              <w:rPr>
                <w:b/>
                <w:bCs/>
                <w:sz w:val="20"/>
              </w:rPr>
              <w:t xml:space="preserve">WBI : </w:t>
            </w:r>
            <w:r w:rsidRPr="0011295F">
              <w:rPr>
                <w:sz w:val="20"/>
              </w:rPr>
              <w:t>Wallonie Bruxelles International (Belgique)</w:t>
            </w:r>
          </w:p>
        </w:tc>
      </w:tr>
    </w:tbl>
    <w:p w:rsidR="00D251A3" w:rsidRPr="006338AE" w:rsidRDefault="00D251A3" w:rsidP="00AC4A01">
      <w:pPr>
        <w:jc w:val="both"/>
        <w:rPr>
          <w:sz w:val="14"/>
        </w:rPr>
      </w:pPr>
    </w:p>
    <w:sectPr w:rsidR="00D251A3" w:rsidRPr="006338AE" w:rsidSect="006338AE">
      <w:type w:val="continuous"/>
      <w:pgSz w:w="16838" w:h="11899" w:orient="landscape"/>
      <w:pgMar w:top="1440" w:right="1440" w:bottom="1459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96" w:rsidRDefault="00290B96">
      <w:r>
        <w:separator/>
      </w:r>
    </w:p>
  </w:endnote>
  <w:endnote w:type="continuationSeparator" w:id="0">
    <w:p w:rsidR="00290B96" w:rsidRDefault="002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54" w:rsidRDefault="00F05B5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BF7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F05B54" w:rsidRDefault="00F05B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54" w:rsidRPr="00F3094B" w:rsidRDefault="00F05B54" w:rsidP="00F05B54">
    <w:pPr>
      <w:pStyle w:val="Pieddepage"/>
      <w:framePr w:h="330" w:hRule="exact" w:wrap="around" w:vAnchor="text" w:hAnchor="page" w:x="6121" w:y="235"/>
      <w:rPr>
        <w:rStyle w:val="Numrodepage"/>
        <w:sz w:val="20"/>
      </w:rPr>
    </w:pPr>
    <w:r w:rsidRPr="00F3094B">
      <w:rPr>
        <w:rStyle w:val="Numrodepage"/>
        <w:sz w:val="20"/>
      </w:rPr>
      <w:fldChar w:fldCharType="begin"/>
    </w:r>
    <w:r w:rsidR="00DC0BF7">
      <w:rPr>
        <w:rStyle w:val="Numrodepage"/>
        <w:sz w:val="20"/>
      </w:rPr>
      <w:instrText>PAGE</w:instrText>
    </w:r>
    <w:r w:rsidRPr="00F3094B">
      <w:rPr>
        <w:rStyle w:val="Numrodepage"/>
        <w:sz w:val="20"/>
      </w:rPr>
      <w:instrText xml:space="preserve">  </w:instrText>
    </w:r>
    <w:r w:rsidRPr="00F3094B">
      <w:rPr>
        <w:rStyle w:val="Numrodepage"/>
        <w:sz w:val="20"/>
      </w:rPr>
      <w:fldChar w:fldCharType="separate"/>
    </w:r>
    <w:r w:rsidR="00DE0134">
      <w:rPr>
        <w:rStyle w:val="Numrodepage"/>
        <w:noProof/>
        <w:sz w:val="20"/>
      </w:rPr>
      <w:t>4</w:t>
    </w:r>
    <w:r w:rsidRPr="00F3094B">
      <w:rPr>
        <w:rStyle w:val="Numrodepage"/>
        <w:sz w:val="20"/>
      </w:rPr>
      <w:fldChar w:fldCharType="end"/>
    </w:r>
  </w:p>
  <w:p w:rsidR="00F05B54" w:rsidRPr="00F3094B" w:rsidRDefault="00F05B54" w:rsidP="00F05B54">
    <w:pPr>
      <w:pStyle w:val="Pieddepage"/>
      <w:pBdr>
        <w:top w:val="single" w:sz="6" w:space="1" w:color="auto"/>
      </w:pBdr>
      <w:jc w:val="center"/>
      <w:rPr>
        <w:sz w:val="20"/>
      </w:rPr>
    </w:pPr>
    <w:r w:rsidRPr="00F3094B">
      <w:rPr>
        <w:sz w:val="20"/>
      </w:rPr>
      <w:t xml:space="preserve">Programme des </w:t>
    </w:r>
    <w:r w:rsidR="00557639">
      <w:rPr>
        <w:sz w:val="20"/>
      </w:rPr>
      <w:t>2èmes</w:t>
    </w:r>
    <w:r w:rsidRPr="00F3094B">
      <w:rPr>
        <w:sz w:val="20"/>
      </w:rPr>
      <w:t xml:space="preserve"> Assises de la coopération décentralisée entre la France et le Bénin</w:t>
    </w:r>
    <w:r w:rsidR="00557639">
      <w:rPr>
        <w:sz w:val="20"/>
      </w:rPr>
      <w:t xml:space="preserve"> – </w:t>
    </w:r>
    <w:r w:rsidR="00BE7A92">
      <w:rPr>
        <w:sz w:val="20"/>
      </w:rPr>
      <w:t xml:space="preserve">4-5 </w:t>
    </w:r>
    <w:r w:rsidR="00557639">
      <w:rPr>
        <w:sz w:val="20"/>
      </w:rPr>
      <w:t>nov.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96" w:rsidRDefault="00290B96">
      <w:r>
        <w:separator/>
      </w:r>
    </w:p>
  </w:footnote>
  <w:footnote w:type="continuationSeparator" w:id="0">
    <w:p w:rsidR="00290B96" w:rsidRDefault="002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BB6"/>
    <w:multiLevelType w:val="hybridMultilevel"/>
    <w:tmpl w:val="8C0C32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556D1"/>
    <w:multiLevelType w:val="hybridMultilevel"/>
    <w:tmpl w:val="C2E67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F592C"/>
    <w:multiLevelType w:val="hybridMultilevel"/>
    <w:tmpl w:val="3FC25C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25B77"/>
    <w:multiLevelType w:val="hybridMultilevel"/>
    <w:tmpl w:val="36A4A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C44B6"/>
    <w:multiLevelType w:val="hybridMultilevel"/>
    <w:tmpl w:val="9E70B4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E0229"/>
    <w:multiLevelType w:val="multilevel"/>
    <w:tmpl w:val="1536F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47E10"/>
    <w:multiLevelType w:val="hybridMultilevel"/>
    <w:tmpl w:val="28A00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67305"/>
    <w:multiLevelType w:val="hybridMultilevel"/>
    <w:tmpl w:val="C9B83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4576B"/>
    <w:multiLevelType w:val="hybridMultilevel"/>
    <w:tmpl w:val="2B2EC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C49A5"/>
    <w:multiLevelType w:val="hybridMultilevel"/>
    <w:tmpl w:val="F9F857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A8D"/>
    <w:multiLevelType w:val="hybridMultilevel"/>
    <w:tmpl w:val="A0F8F9A0"/>
    <w:lvl w:ilvl="0" w:tplc="040C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21420FEE"/>
    <w:multiLevelType w:val="hybridMultilevel"/>
    <w:tmpl w:val="588EB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40213"/>
    <w:multiLevelType w:val="hybridMultilevel"/>
    <w:tmpl w:val="6B063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269A"/>
    <w:multiLevelType w:val="multilevel"/>
    <w:tmpl w:val="4F6084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21DC8"/>
    <w:multiLevelType w:val="hybridMultilevel"/>
    <w:tmpl w:val="8E247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86E77"/>
    <w:multiLevelType w:val="hybridMultilevel"/>
    <w:tmpl w:val="E5129130"/>
    <w:lvl w:ilvl="0" w:tplc="040C000B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58C5282"/>
    <w:multiLevelType w:val="multilevel"/>
    <w:tmpl w:val="FB046E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247961"/>
    <w:multiLevelType w:val="hybridMultilevel"/>
    <w:tmpl w:val="EB2EC17C"/>
    <w:lvl w:ilvl="0" w:tplc="BBBA6004">
      <w:numFmt w:val="bullet"/>
      <w:lvlText w:val="-"/>
      <w:lvlJc w:val="left"/>
      <w:pPr>
        <w:ind w:left="1065" w:hanging="360"/>
      </w:pPr>
      <w:rPr>
        <w:rFonts w:ascii="Garamond" w:eastAsia="MS Mincho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DC54946"/>
    <w:multiLevelType w:val="hybridMultilevel"/>
    <w:tmpl w:val="A2A04E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37A20"/>
    <w:multiLevelType w:val="hybridMultilevel"/>
    <w:tmpl w:val="4E3CB4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57C86E90"/>
    <w:multiLevelType w:val="hybridMultilevel"/>
    <w:tmpl w:val="6BAADE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B5ADA"/>
    <w:multiLevelType w:val="hybridMultilevel"/>
    <w:tmpl w:val="3F760B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20D13"/>
    <w:multiLevelType w:val="hybridMultilevel"/>
    <w:tmpl w:val="6A6AF3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444D2"/>
    <w:multiLevelType w:val="multilevel"/>
    <w:tmpl w:val="FB046E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3"/>
  </w:num>
  <w:num w:numId="5">
    <w:abstractNumId w:val="5"/>
  </w:num>
  <w:num w:numId="6">
    <w:abstractNumId w:val="13"/>
  </w:num>
  <w:num w:numId="7">
    <w:abstractNumId w:val="21"/>
  </w:num>
  <w:num w:numId="8">
    <w:abstractNumId w:val="20"/>
  </w:num>
  <w:num w:numId="9">
    <w:abstractNumId w:val="16"/>
  </w:num>
  <w:num w:numId="10">
    <w:abstractNumId w:val="7"/>
  </w:num>
  <w:num w:numId="11">
    <w:abstractNumId w:val="19"/>
  </w:num>
  <w:num w:numId="12">
    <w:abstractNumId w:val="2"/>
  </w:num>
  <w:num w:numId="13">
    <w:abstractNumId w:val="1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3"/>
  </w:num>
  <w:num w:numId="19">
    <w:abstractNumId w:val="17"/>
  </w:num>
  <w:num w:numId="20">
    <w:abstractNumId w:val="1"/>
  </w:num>
  <w:num w:numId="21">
    <w:abstractNumId w:val="15"/>
  </w:num>
  <w:num w:numId="22">
    <w:abstractNumId w:val="18"/>
  </w:num>
  <w:num w:numId="23">
    <w:abstractNumId w:val="9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6D"/>
    <w:rsid w:val="0000102A"/>
    <w:rsid w:val="00002D02"/>
    <w:rsid w:val="00004DDB"/>
    <w:rsid w:val="00007B06"/>
    <w:rsid w:val="00010F0F"/>
    <w:rsid w:val="00012A6F"/>
    <w:rsid w:val="00012C94"/>
    <w:rsid w:val="000145FF"/>
    <w:rsid w:val="00021318"/>
    <w:rsid w:val="000214A0"/>
    <w:rsid w:val="00022D4A"/>
    <w:rsid w:val="00031650"/>
    <w:rsid w:val="00034C06"/>
    <w:rsid w:val="00034FA1"/>
    <w:rsid w:val="00035052"/>
    <w:rsid w:val="00036D95"/>
    <w:rsid w:val="000377B8"/>
    <w:rsid w:val="0004091C"/>
    <w:rsid w:val="00040DE2"/>
    <w:rsid w:val="00042E8C"/>
    <w:rsid w:val="00042EF6"/>
    <w:rsid w:val="000435D3"/>
    <w:rsid w:val="000440B7"/>
    <w:rsid w:val="000475FB"/>
    <w:rsid w:val="00050EB1"/>
    <w:rsid w:val="00054127"/>
    <w:rsid w:val="0005678A"/>
    <w:rsid w:val="0006038D"/>
    <w:rsid w:val="00060A80"/>
    <w:rsid w:val="000616A2"/>
    <w:rsid w:val="00065E68"/>
    <w:rsid w:val="00070213"/>
    <w:rsid w:val="00070AAB"/>
    <w:rsid w:val="0007144A"/>
    <w:rsid w:val="00073378"/>
    <w:rsid w:val="000737EC"/>
    <w:rsid w:val="0007624E"/>
    <w:rsid w:val="000808FB"/>
    <w:rsid w:val="00080A6A"/>
    <w:rsid w:val="00081609"/>
    <w:rsid w:val="00081EA5"/>
    <w:rsid w:val="000848F9"/>
    <w:rsid w:val="00087747"/>
    <w:rsid w:val="0009043E"/>
    <w:rsid w:val="000911E2"/>
    <w:rsid w:val="00091992"/>
    <w:rsid w:val="0009310F"/>
    <w:rsid w:val="00094664"/>
    <w:rsid w:val="00096C5D"/>
    <w:rsid w:val="00096D62"/>
    <w:rsid w:val="00097587"/>
    <w:rsid w:val="000A0EA0"/>
    <w:rsid w:val="000A2021"/>
    <w:rsid w:val="000A2BA2"/>
    <w:rsid w:val="000A43C9"/>
    <w:rsid w:val="000A52F5"/>
    <w:rsid w:val="000A5D12"/>
    <w:rsid w:val="000A6205"/>
    <w:rsid w:val="000B0430"/>
    <w:rsid w:val="000B3E27"/>
    <w:rsid w:val="000B46B5"/>
    <w:rsid w:val="000B51CB"/>
    <w:rsid w:val="000B6A76"/>
    <w:rsid w:val="000B7774"/>
    <w:rsid w:val="000B7F0C"/>
    <w:rsid w:val="000C0D36"/>
    <w:rsid w:val="000C13C8"/>
    <w:rsid w:val="000C2E5D"/>
    <w:rsid w:val="000C31C4"/>
    <w:rsid w:val="000C3AB9"/>
    <w:rsid w:val="000C70BB"/>
    <w:rsid w:val="000C71D0"/>
    <w:rsid w:val="000C7B57"/>
    <w:rsid w:val="000D03DB"/>
    <w:rsid w:val="000D0480"/>
    <w:rsid w:val="000D0A39"/>
    <w:rsid w:val="000D15D5"/>
    <w:rsid w:val="000D203C"/>
    <w:rsid w:val="000D2B35"/>
    <w:rsid w:val="000D3666"/>
    <w:rsid w:val="000D3DE3"/>
    <w:rsid w:val="000E051D"/>
    <w:rsid w:val="000E1A14"/>
    <w:rsid w:val="000E1A50"/>
    <w:rsid w:val="000E2E98"/>
    <w:rsid w:val="000E4715"/>
    <w:rsid w:val="000E507F"/>
    <w:rsid w:val="000E5530"/>
    <w:rsid w:val="000E6EF0"/>
    <w:rsid w:val="000F1616"/>
    <w:rsid w:val="000F29AF"/>
    <w:rsid w:val="000F378D"/>
    <w:rsid w:val="000F4EF8"/>
    <w:rsid w:val="000F5065"/>
    <w:rsid w:val="000F7B52"/>
    <w:rsid w:val="00100BB1"/>
    <w:rsid w:val="0010622E"/>
    <w:rsid w:val="00106F13"/>
    <w:rsid w:val="0010736B"/>
    <w:rsid w:val="00107453"/>
    <w:rsid w:val="00107584"/>
    <w:rsid w:val="00111EC0"/>
    <w:rsid w:val="0011295F"/>
    <w:rsid w:val="00113152"/>
    <w:rsid w:val="00113D2B"/>
    <w:rsid w:val="0011413D"/>
    <w:rsid w:val="001225DF"/>
    <w:rsid w:val="00123303"/>
    <w:rsid w:val="001241A7"/>
    <w:rsid w:val="001251C3"/>
    <w:rsid w:val="00125880"/>
    <w:rsid w:val="00125D08"/>
    <w:rsid w:val="00127537"/>
    <w:rsid w:val="00131C71"/>
    <w:rsid w:val="00135936"/>
    <w:rsid w:val="00135BE7"/>
    <w:rsid w:val="00136BA3"/>
    <w:rsid w:val="00136E68"/>
    <w:rsid w:val="0014035D"/>
    <w:rsid w:val="00140B7F"/>
    <w:rsid w:val="00140D2A"/>
    <w:rsid w:val="0014113F"/>
    <w:rsid w:val="00141279"/>
    <w:rsid w:val="00141FFE"/>
    <w:rsid w:val="00142D95"/>
    <w:rsid w:val="00144BAB"/>
    <w:rsid w:val="00144D70"/>
    <w:rsid w:val="00144EE7"/>
    <w:rsid w:val="001451C6"/>
    <w:rsid w:val="001467A3"/>
    <w:rsid w:val="001468F6"/>
    <w:rsid w:val="00147B00"/>
    <w:rsid w:val="001542AF"/>
    <w:rsid w:val="001564AC"/>
    <w:rsid w:val="00163DB6"/>
    <w:rsid w:val="00163F9E"/>
    <w:rsid w:val="00164D53"/>
    <w:rsid w:val="0016770A"/>
    <w:rsid w:val="0016771C"/>
    <w:rsid w:val="00170126"/>
    <w:rsid w:val="00176970"/>
    <w:rsid w:val="001805A4"/>
    <w:rsid w:val="0018123D"/>
    <w:rsid w:val="001817E5"/>
    <w:rsid w:val="00181D81"/>
    <w:rsid w:val="00182F32"/>
    <w:rsid w:val="00183C98"/>
    <w:rsid w:val="001846F5"/>
    <w:rsid w:val="0019224A"/>
    <w:rsid w:val="0019224F"/>
    <w:rsid w:val="00193642"/>
    <w:rsid w:val="001942C7"/>
    <w:rsid w:val="0019706C"/>
    <w:rsid w:val="00197212"/>
    <w:rsid w:val="001A06EF"/>
    <w:rsid w:val="001A152B"/>
    <w:rsid w:val="001A25A5"/>
    <w:rsid w:val="001A33DE"/>
    <w:rsid w:val="001A44F9"/>
    <w:rsid w:val="001A4AE8"/>
    <w:rsid w:val="001A5BB8"/>
    <w:rsid w:val="001A6309"/>
    <w:rsid w:val="001B0ED7"/>
    <w:rsid w:val="001B12C7"/>
    <w:rsid w:val="001B1E8B"/>
    <w:rsid w:val="001C04BA"/>
    <w:rsid w:val="001C04DD"/>
    <w:rsid w:val="001C44E1"/>
    <w:rsid w:val="001C5B77"/>
    <w:rsid w:val="001C76BA"/>
    <w:rsid w:val="001C7DEA"/>
    <w:rsid w:val="001D2ABB"/>
    <w:rsid w:val="001D3745"/>
    <w:rsid w:val="001D3896"/>
    <w:rsid w:val="001D497B"/>
    <w:rsid w:val="001D4B80"/>
    <w:rsid w:val="001D4E7E"/>
    <w:rsid w:val="001D5BC6"/>
    <w:rsid w:val="001D75A1"/>
    <w:rsid w:val="001D79F2"/>
    <w:rsid w:val="001E1AF5"/>
    <w:rsid w:val="001E241D"/>
    <w:rsid w:val="001E2A72"/>
    <w:rsid w:val="001E2EE3"/>
    <w:rsid w:val="001E530F"/>
    <w:rsid w:val="001E55E8"/>
    <w:rsid w:val="001E6688"/>
    <w:rsid w:val="001E7C1B"/>
    <w:rsid w:val="001F0F42"/>
    <w:rsid w:val="001F1B28"/>
    <w:rsid w:val="001F31EC"/>
    <w:rsid w:val="001F598D"/>
    <w:rsid w:val="001F6868"/>
    <w:rsid w:val="00201BA9"/>
    <w:rsid w:val="00204AC6"/>
    <w:rsid w:val="00204E25"/>
    <w:rsid w:val="00206015"/>
    <w:rsid w:val="002072F3"/>
    <w:rsid w:val="002077B4"/>
    <w:rsid w:val="0021181F"/>
    <w:rsid w:val="0021202A"/>
    <w:rsid w:val="002148F2"/>
    <w:rsid w:val="0021570D"/>
    <w:rsid w:val="00216B23"/>
    <w:rsid w:val="00216D12"/>
    <w:rsid w:val="0022024C"/>
    <w:rsid w:val="00222394"/>
    <w:rsid w:val="00222B00"/>
    <w:rsid w:val="0022407B"/>
    <w:rsid w:val="00224EE8"/>
    <w:rsid w:val="002264EF"/>
    <w:rsid w:val="00227ED9"/>
    <w:rsid w:val="00231B42"/>
    <w:rsid w:val="002331F5"/>
    <w:rsid w:val="00243D7E"/>
    <w:rsid w:val="00244524"/>
    <w:rsid w:val="0024467B"/>
    <w:rsid w:val="00247082"/>
    <w:rsid w:val="00251559"/>
    <w:rsid w:val="00251C8F"/>
    <w:rsid w:val="00253A75"/>
    <w:rsid w:val="00253ADC"/>
    <w:rsid w:val="00255EB4"/>
    <w:rsid w:val="002562BB"/>
    <w:rsid w:val="00257D95"/>
    <w:rsid w:val="00260E5B"/>
    <w:rsid w:val="002615AE"/>
    <w:rsid w:val="00261F3C"/>
    <w:rsid w:val="00263797"/>
    <w:rsid w:val="00264DAC"/>
    <w:rsid w:val="002674CB"/>
    <w:rsid w:val="00267B8C"/>
    <w:rsid w:val="00271398"/>
    <w:rsid w:val="00272AA5"/>
    <w:rsid w:val="00274BF3"/>
    <w:rsid w:val="002766CE"/>
    <w:rsid w:val="00276A04"/>
    <w:rsid w:val="00276F03"/>
    <w:rsid w:val="00276FCA"/>
    <w:rsid w:val="00277A7D"/>
    <w:rsid w:val="00280CF8"/>
    <w:rsid w:val="00282A3F"/>
    <w:rsid w:val="00285D14"/>
    <w:rsid w:val="00286F75"/>
    <w:rsid w:val="00290B96"/>
    <w:rsid w:val="00291EC5"/>
    <w:rsid w:val="00293A6D"/>
    <w:rsid w:val="00294397"/>
    <w:rsid w:val="00294B00"/>
    <w:rsid w:val="0029527F"/>
    <w:rsid w:val="00296C74"/>
    <w:rsid w:val="002A5186"/>
    <w:rsid w:val="002A771D"/>
    <w:rsid w:val="002A7BE6"/>
    <w:rsid w:val="002B163F"/>
    <w:rsid w:val="002B1BA1"/>
    <w:rsid w:val="002B3CF3"/>
    <w:rsid w:val="002B6ED9"/>
    <w:rsid w:val="002B7AB5"/>
    <w:rsid w:val="002D2256"/>
    <w:rsid w:val="002E160C"/>
    <w:rsid w:val="002E2A8F"/>
    <w:rsid w:val="002E7220"/>
    <w:rsid w:val="002E7751"/>
    <w:rsid w:val="002F0ABD"/>
    <w:rsid w:val="002F2995"/>
    <w:rsid w:val="002F3462"/>
    <w:rsid w:val="002F5A9F"/>
    <w:rsid w:val="002F64A8"/>
    <w:rsid w:val="002F7D8D"/>
    <w:rsid w:val="003003AA"/>
    <w:rsid w:val="00300876"/>
    <w:rsid w:val="00301F5F"/>
    <w:rsid w:val="00302A24"/>
    <w:rsid w:val="00303144"/>
    <w:rsid w:val="003038F3"/>
    <w:rsid w:val="00303ADB"/>
    <w:rsid w:val="003105B0"/>
    <w:rsid w:val="00316006"/>
    <w:rsid w:val="00317BB0"/>
    <w:rsid w:val="00320236"/>
    <w:rsid w:val="00323D29"/>
    <w:rsid w:val="003308A8"/>
    <w:rsid w:val="00330C1A"/>
    <w:rsid w:val="00330F71"/>
    <w:rsid w:val="00331B55"/>
    <w:rsid w:val="00333FF7"/>
    <w:rsid w:val="00336278"/>
    <w:rsid w:val="00336B32"/>
    <w:rsid w:val="00336EFE"/>
    <w:rsid w:val="0033700F"/>
    <w:rsid w:val="00337037"/>
    <w:rsid w:val="00337825"/>
    <w:rsid w:val="0033797E"/>
    <w:rsid w:val="00341360"/>
    <w:rsid w:val="00342B4F"/>
    <w:rsid w:val="00344E5E"/>
    <w:rsid w:val="00345055"/>
    <w:rsid w:val="003479E9"/>
    <w:rsid w:val="00350F92"/>
    <w:rsid w:val="00351451"/>
    <w:rsid w:val="0035248D"/>
    <w:rsid w:val="003537DC"/>
    <w:rsid w:val="00354536"/>
    <w:rsid w:val="003571BD"/>
    <w:rsid w:val="00362EB6"/>
    <w:rsid w:val="00365C91"/>
    <w:rsid w:val="00371515"/>
    <w:rsid w:val="00372441"/>
    <w:rsid w:val="00372838"/>
    <w:rsid w:val="00373039"/>
    <w:rsid w:val="003734A5"/>
    <w:rsid w:val="00374EED"/>
    <w:rsid w:val="00375E94"/>
    <w:rsid w:val="00376304"/>
    <w:rsid w:val="00376ED6"/>
    <w:rsid w:val="003773C5"/>
    <w:rsid w:val="003815CC"/>
    <w:rsid w:val="00385611"/>
    <w:rsid w:val="0039067C"/>
    <w:rsid w:val="00391FF1"/>
    <w:rsid w:val="00392361"/>
    <w:rsid w:val="00394809"/>
    <w:rsid w:val="00394E75"/>
    <w:rsid w:val="003963A7"/>
    <w:rsid w:val="00396E00"/>
    <w:rsid w:val="003A112A"/>
    <w:rsid w:val="003A46CE"/>
    <w:rsid w:val="003A49FE"/>
    <w:rsid w:val="003A66F0"/>
    <w:rsid w:val="003A6869"/>
    <w:rsid w:val="003A721A"/>
    <w:rsid w:val="003A78B6"/>
    <w:rsid w:val="003A7C1E"/>
    <w:rsid w:val="003B0A84"/>
    <w:rsid w:val="003B133E"/>
    <w:rsid w:val="003B21BE"/>
    <w:rsid w:val="003B4D95"/>
    <w:rsid w:val="003C2775"/>
    <w:rsid w:val="003C2BED"/>
    <w:rsid w:val="003C3679"/>
    <w:rsid w:val="003C4C86"/>
    <w:rsid w:val="003C4D9E"/>
    <w:rsid w:val="003C586D"/>
    <w:rsid w:val="003C58CA"/>
    <w:rsid w:val="003C5999"/>
    <w:rsid w:val="003C6727"/>
    <w:rsid w:val="003C745D"/>
    <w:rsid w:val="003C74B7"/>
    <w:rsid w:val="003D13BC"/>
    <w:rsid w:val="003D5980"/>
    <w:rsid w:val="003D5A4A"/>
    <w:rsid w:val="003D7656"/>
    <w:rsid w:val="003E2A27"/>
    <w:rsid w:val="003E3ADA"/>
    <w:rsid w:val="003E66A8"/>
    <w:rsid w:val="003E717C"/>
    <w:rsid w:val="003E75D7"/>
    <w:rsid w:val="003F12D0"/>
    <w:rsid w:val="003F6FF7"/>
    <w:rsid w:val="00400346"/>
    <w:rsid w:val="00400A75"/>
    <w:rsid w:val="0040256F"/>
    <w:rsid w:val="0040342A"/>
    <w:rsid w:val="00403E0A"/>
    <w:rsid w:val="00404CEF"/>
    <w:rsid w:val="00406C4F"/>
    <w:rsid w:val="0041090E"/>
    <w:rsid w:val="0041093F"/>
    <w:rsid w:val="004122E5"/>
    <w:rsid w:val="00415F91"/>
    <w:rsid w:val="0041690E"/>
    <w:rsid w:val="0041696A"/>
    <w:rsid w:val="00416D74"/>
    <w:rsid w:val="00420388"/>
    <w:rsid w:val="00424A2F"/>
    <w:rsid w:val="00426690"/>
    <w:rsid w:val="0042735C"/>
    <w:rsid w:val="00440169"/>
    <w:rsid w:val="00440CFC"/>
    <w:rsid w:val="0044104C"/>
    <w:rsid w:val="00441571"/>
    <w:rsid w:val="0044241D"/>
    <w:rsid w:val="004425AC"/>
    <w:rsid w:val="00442A3A"/>
    <w:rsid w:val="0044723D"/>
    <w:rsid w:val="00447FCD"/>
    <w:rsid w:val="004502D1"/>
    <w:rsid w:val="00450550"/>
    <w:rsid w:val="00451E66"/>
    <w:rsid w:val="004529A6"/>
    <w:rsid w:val="00453358"/>
    <w:rsid w:val="00453CD0"/>
    <w:rsid w:val="0045455F"/>
    <w:rsid w:val="00454ADD"/>
    <w:rsid w:val="004555E0"/>
    <w:rsid w:val="004578B5"/>
    <w:rsid w:val="004607DB"/>
    <w:rsid w:val="00462673"/>
    <w:rsid w:val="00464F44"/>
    <w:rsid w:val="00465A0A"/>
    <w:rsid w:val="00466043"/>
    <w:rsid w:val="0046719F"/>
    <w:rsid w:val="004723BE"/>
    <w:rsid w:val="004727C5"/>
    <w:rsid w:val="00472ACC"/>
    <w:rsid w:val="00474080"/>
    <w:rsid w:val="00474EB5"/>
    <w:rsid w:val="004769E9"/>
    <w:rsid w:val="0048130B"/>
    <w:rsid w:val="00483389"/>
    <w:rsid w:val="0048525C"/>
    <w:rsid w:val="00486388"/>
    <w:rsid w:val="00487A93"/>
    <w:rsid w:val="0049359D"/>
    <w:rsid w:val="00494B07"/>
    <w:rsid w:val="00495115"/>
    <w:rsid w:val="00495299"/>
    <w:rsid w:val="00495EF7"/>
    <w:rsid w:val="004968A9"/>
    <w:rsid w:val="00497367"/>
    <w:rsid w:val="004A12BA"/>
    <w:rsid w:val="004A23A1"/>
    <w:rsid w:val="004A3F0B"/>
    <w:rsid w:val="004A43C1"/>
    <w:rsid w:val="004A4C12"/>
    <w:rsid w:val="004A5E09"/>
    <w:rsid w:val="004A6155"/>
    <w:rsid w:val="004A738B"/>
    <w:rsid w:val="004A78AA"/>
    <w:rsid w:val="004B072E"/>
    <w:rsid w:val="004B1C15"/>
    <w:rsid w:val="004B1E9D"/>
    <w:rsid w:val="004B3EC9"/>
    <w:rsid w:val="004B4C84"/>
    <w:rsid w:val="004B594C"/>
    <w:rsid w:val="004B76F2"/>
    <w:rsid w:val="004C19FA"/>
    <w:rsid w:val="004C6767"/>
    <w:rsid w:val="004D31CD"/>
    <w:rsid w:val="004D4483"/>
    <w:rsid w:val="004D5CD2"/>
    <w:rsid w:val="004D6840"/>
    <w:rsid w:val="004E25A4"/>
    <w:rsid w:val="004E2750"/>
    <w:rsid w:val="004E3663"/>
    <w:rsid w:val="004F13BE"/>
    <w:rsid w:val="004F14C0"/>
    <w:rsid w:val="004F14F4"/>
    <w:rsid w:val="004F26D1"/>
    <w:rsid w:val="004F3228"/>
    <w:rsid w:val="004F342C"/>
    <w:rsid w:val="004F3999"/>
    <w:rsid w:val="004F3A49"/>
    <w:rsid w:val="004F3B06"/>
    <w:rsid w:val="004F3FA7"/>
    <w:rsid w:val="004F562D"/>
    <w:rsid w:val="004F5F34"/>
    <w:rsid w:val="004F665C"/>
    <w:rsid w:val="004F7CF4"/>
    <w:rsid w:val="0050069D"/>
    <w:rsid w:val="00501B73"/>
    <w:rsid w:val="0050241B"/>
    <w:rsid w:val="00503388"/>
    <w:rsid w:val="00503A09"/>
    <w:rsid w:val="005043D5"/>
    <w:rsid w:val="0050580E"/>
    <w:rsid w:val="0050794F"/>
    <w:rsid w:val="005107D9"/>
    <w:rsid w:val="00511326"/>
    <w:rsid w:val="00513972"/>
    <w:rsid w:val="00514199"/>
    <w:rsid w:val="00514848"/>
    <w:rsid w:val="00514A6F"/>
    <w:rsid w:val="0051569C"/>
    <w:rsid w:val="00516448"/>
    <w:rsid w:val="00524073"/>
    <w:rsid w:val="00524C4C"/>
    <w:rsid w:val="00525554"/>
    <w:rsid w:val="00526218"/>
    <w:rsid w:val="00533D11"/>
    <w:rsid w:val="0053563B"/>
    <w:rsid w:val="005357C9"/>
    <w:rsid w:val="00536521"/>
    <w:rsid w:val="00540F26"/>
    <w:rsid w:val="00541106"/>
    <w:rsid w:val="00543DD1"/>
    <w:rsid w:val="0054445A"/>
    <w:rsid w:val="005453C8"/>
    <w:rsid w:val="00546978"/>
    <w:rsid w:val="00546D00"/>
    <w:rsid w:val="00547544"/>
    <w:rsid w:val="005506C4"/>
    <w:rsid w:val="00557316"/>
    <w:rsid w:val="00557639"/>
    <w:rsid w:val="00557774"/>
    <w:rsid w:val="00561A52"/>
    <w:rsid w:val="00562C1C"/>
    <w:rsid w:val="00562F9A"/>
    <w:rsid w:val="00564257"/>
    <w:rsid w:val="00564722"/>
    <w:rsid w:val="00564806"/>
    <w:rsid w:val="00566093"/>
    <w:rsid w:val="00566EF4"/>
    <w:rsid w:val="00570758"/>
    <w:rsid w:val="00570CF5"/>
    <w:rsid w:val="005711E0"/>
    <w:rsid w:val="00575306"/>
    <w:rsid w:val="00575F5E"/>
    <w:rsid w:val="00577164"/>
    <w:rsid w:val="005772BD"/>
    <w:rsid w:val="005776B2"/>
    <w:rsid w:val="00580D11"/>
    <w:rsid w:val="005815DC"/>
    <w:rsid w:val="0058281D"/>
    <w:rsid w:val="00582C95"/>
    <w:rsid w:val="00583111"/>
    <w:rsid w:val="00584D6A"/>
    <w:rsid w:val="00584F80"/>
    <w:rsid w:val="00587578"/>
    <w:rsid w:val="0058770C"/>
    <w:rsid w:val="0059005C"/>
    <w:rsid w:val="00592ABD"/>
    <w:rsid w:val="005931C9"/>
    <w:rsid w:val="00594348"/>
    <w:rsid w:val="005945C0"/>
    <w:rsid w:val="00594A5F"/>
    <w:rsid w:val="00597817"/>
    <w:rsid w:val="005A108D"/>
    <w:rsid w:val="005A12E2"/>
    <w:rsid w:val="005A1508"/>
    <w:rsid w:val="005A1D53"/>
    <w:rsid w:val="005A3616"/>
    <w:rsid w:val="005A4130"/>
    <w:rsid w:val="005B062A"/>
    <w:rsid w:val="005B436B"/>
    <w:rsid w:val="005B5DB8"/>
    <w:rsid w:val="005B78E2"/>
    <w:rsid w:val="005B7CFC"/>
    <w:rsid w:val="005C1989"/>
    <w:rsid w:val="005C2EF6"/>
    <w:rsid w:val="005C466B"/>
    <w:rsid w:val="005D018E"/>
    <w:rsid w:val="005D3220"/>
    <w:rsid w:val="005D33B9"/>
    <w:rsid w:val="005D3ACF"/>
    <w:rsid w:val="005D3CE1"/>
    <w:rsid w:val="005D50DD"/>
    <w:rsid w:val="005D55EF"/>
    <w:rsid w:val="005E04C1"/>
    <w:rsid w:val="005E0B9F"/>
    <w:rsid w:val="005E0F6B"/>
    <w:rsid w:val="005E19CC"/>
    <w:rsid w:val="005E2067"/>
    <w:rsid w:val="005E29C4"/>
    <w:rsid w:val="005E483F"/>
    <w:rsid w:val="005E6708"/>
    <w:rsid w:val="005E6A64"/>
    <w:rsid w:val="005E700D"/>
    <w:rsid w:val="005F12AA"/>
    <w:rsid w:val="005F21A5"/>
    <w:rsid w:val="005F621E"/>
    <w:rsid w:val="005F72D5"/>
    <w:rsid w:val="0060096B"/>
    <w:rsid w:val="00600BDD"/>
    <w:rsid w:val="00603E0C"/>
    <w:rsid w:val="00604177"/>
    <w:rsid w:val="00610463"/>
    <w:rsid w:val="0061348A"/>
    <w:rsid w:val="006150B7"/>
    <w:rsid w:val="006156AB"/>
    <w:rsid w:val="0061617E"/>
    <w:rsid w:val="00616BEC"/>
    <w:rsid w:val="00616F6D"/>
    <w:rsid w:val="0062477A"/>
    <w:rsid w:val="00624AB1"/>
    <w:rsid w:val="006254E0"/>
    <w:rsid w:val="0062567B"/>
    <w:rsid w:val="006300B7"/>
    <w:rsid w:val="00630BD2"/>
    <w:rsid w:val="006338AE"/>
    <w:rsid w:val="006343BE"/>
    <w:rsid w:val="00636147"/>
    <w:rsid w:val="0064112C"/>
    <w:rsid w:val="006426D0"/>
    <w:rsid w:val="0065065C"/>
    <w:rsid w:val="006509AB"/>
    <w:rsid w:val="00653522"/>
    <w:rsid w:val="00654605"/>
    <w:rsid w:val="00654D88"/>
    <w:rsid w:val="00657755"/>
    <w:rsid w:val="006577EC"/>
    <w:rsid w:val="006615C0"/>
    <w:rsid w:val="006623ED"/>
    <w:rsid w:val="00662587"/>
    <w:rsid w:val="006632BF"/>
    <w:rsid w:val="00663A0E"/>
    <w:rsid w:val="00665985"/>
    <w:rsid w:val="00671655"/>
    <w:rsid w:val="00671F01"/>
    <w:rsid w:val="0067203F"/>
    <w:rsid w:val="006736BA"/>
    <w:rsid w:val="00673864"/>
    <w:rsid w:val="006758AF"/>
    <w:rsid w:val="00681B0C"/>
    <w:rsid w:val="0068715E"/>
    <w:rsid w:val="00692BA8"/>
    <w:rsid w:val="00694D6C"/>
    <w:rsid w:val="00694F54"/>
    <w:rsid w:val="006956A8"/>
    <w:rsid w:val="006A1065"/>
    <w:rsid w:val="006A19EA"/>
    <w:rsid w:val="006A36B7"/>
    <w:rsid w:val="006A4177"/>
    <w:rsid w:val="006A6859"/>
    <w:rsid w:val="006B2514"/>
    <w:rsid w:val="006B2520"/>
    <w:rsid w:val="006B35F0"/>
    <w:rsid w:val="006B623D"/>
    <w:rsid w:val="006C115F"/>
    <w:rsid w:val="006C1336"/>
    <w:rsid w:val="006C16BF"/>
    <w:rsid w:val="006C1CF4"/>
    <w:rsid w:val="006C225C"/>
    <w:rsid w:val="006C2FF9"/>
    <w:rsid w:val="006C3A84"/>
    <w:rsid w:val="006C4B64"/>
    <w:rsid w:val="006C4CA9"/>
    <w:rsid w:val="006C5BD7"/>
    <w:rsid w:val="006D0504"/>
    <w:rsid w:val="006D0DCE"/>
    <w:rsid w:val="006D1081"/>
    <w:rsid w:val="006D192F"/>
    <w:rsid w:val="006D1A72"/>
    <w:rsid w:val="006D1F78"/>
    <w:rsid w:val="006D4581"/>
    <w:rsid w:val="006E1952"/>
    <w:rsid w:val="006E3B9D"/>
    <w:rsid w:val="006E49F3"/>
    <w:rsid w:val="006E515C"/>
    <w:rsid w:val="006E551F"/>
    <w:rsid w:val="006E78B8"/>
    <w:rsid w:val="006F0E09"/>
    <w:rsid w:val="006F1721"/>
    <w:rsid w:val="006F2FD8"/>
    <w:rsid w:val="006F46B6"/>
    <w:rsid w:val="007012EB"/>
    <w:rsid w:val="00701B74"/>
    <w:rsid w:val="00702879"/>
    <w:rsid w:val="00702DF2"/>
    <w:rsid w:val="007037D2"/>
    <w:rsid w:val="00704A26"/>
    <w:rsid w:val="007054C3"/>
    <w:rsid w:val="00705985"/>
    <w:rsid w:val="00705B66"/>
    <w:rsid w:val="0070664B"/>
    <w:rsid w:val="007100FC"/>
    <w:rsid w:val="00710D84"/>
    <w:rsid w:val="00711340"/>
    <w:rsid w:val="00711C5B"/>
    <w:rsid w:val="00714D51"/>
    <w:rsid w:val="0072317C"/>
    <w:rsid w:val="00723908"/>
    <w:rsid w:val="00723B81"/>
    <w:rsid w:val="007257FA"/>
    <w:rsid w:val="00725806"/>
    <w:rsid w:val="00725FBC"/>
    <w:rsid w:val="007300A8"/>
    <w:rsid w:val="00731A2F"/>
    <w:rsid w:val="00737466"/>
    <w:rsid w:val="00742887"/>
    <w:rsid w:val="007440AC"/>
    <w:rsid w:val="00744FFC"/>
    <w:rsid w:val="00745637"/>
    <w:rsid w:val="007501EF"/>
    <w:rsid w:val="007509FA"/>
    <w:rsid w:val="00753B4C"/>
    <w:rsid w:val="007543E0"/>
    <w:rsid w:val="0075651C"/>
    <w:rsid w:val="0075687E"/>
    <w:rsid w:val="00760AA1"/>
    <w:rsid w:val="00762D6C"/>
    <w:rsid w:val="0076391E"/>
    <w:rsid w:val="00763B3C"/>
    <w:rsid w:val="00765380"/>
    <w:rsid w:val="00766F23"/>
    <w:rsid w:val="00770087"/>
    <w:rsid w:val="00770117"/>
    <w:rsid w:val="00774667"/>
    <w:rsid w:val="0077497C"/>
    <w:rsid w:val="00775E36"/>
    <w:rsid w:val="00776C1F"/>
    <w:rsid w:val="007776EA"/>
    <w:rsid w:val="0078070F"/>
    <w:rsid w:val="007815CE"/>
    <w:rsid w:val="00784B50"/>
    <w:rsid w:val="00784C33"/>
    <w:rsid w:val="007901F2"/>
    <w:rsid w:val="0079204D"/>
    <w:rsid w:val="00792C6E"/>
    <w:rsid w:val="0079386C"/>
    <w:rsid w:val="00794EED"/>
    <w:rsid w:val="00797386"/>
    <w:rsid w:val="00797E10"/>
    <w:rsid w:val="00797FA9"/>
    <w:rsid w:val="007A1C9E"/>
    <w:rsid w:val="007A2156"/>
    <w:rsid w:val="007A3058"/>
    <w:rsid w:val="007A36C9"/>
    <w:rsid w:val="007A5F87"/>
    <w:rsid w:val="007A6435"/>
    <w:rsid w:val="007A6859"/>
    <w:rsid w:val="007A6DA3"/>
    <w:rsid w:val="007A6ED6"/>
    <w:rsid w:val="007A77AF"/>
    <w:rsid w:val="007B114E"/>
    <w:rsid w:val="007B1B5C"/>
    <w:rsid w:val="007B3A90"/>
    <w:rsid w:val="007B57B5"/>
    <w:rsid w:val="007B60CD"/>
    <w:rsid w:val="007B6296"/>
    <w:rsid w:val="007B6444"/>
    <w:rsid w:val="007B6D4F"/>
    <w:rsid w:val="007B71A1"/>
    <w:rsid w:val="007B75BA"/>
    <w:rsid w:val="007C0BA4"/>
    <w:rsid w:val="007C332A"/>
    <w:rsid w:val="007C39DD"/>
    <w:rsid w:val="007C4C24"/>
    <w:rsid w:val="007C53F4"/>
    <w:rsid w:val="007C7CDF"/>
    <w:rsid w:val="007D0EF9"/>
    <w:rsid w:val="007D117C"/>
    <w:rsid w:val="007E212A"/>
    <w:rsid w:val="007E2B0F"/>
    <w:rsid w:val="007E48C9"/>
    <w:rsid w:val="007E71F3"/>
    <w:rsid w:val="007E7A75"/>
    <w:rsid w:val="007F1DFE"/>
    <w:rsid w:val="007F308B"/>
    <w:rsid w:val="007F3746"/>
    <w:rsid w:val="007F3C22"/>
    <w:rsid w:val="007F4303"/>
    <w:rsid w:val="007F474D"/>
    <w:rsid w:val="007F6263"/>
    <w:rsid w:val="007F7868"/>
    <w:rsid w:val="007F7E3A"/>
    <w:rsid w:val="00802861"/>
    <w:rsid w:val="008040D7"/>
    <w:rsid w:val="0080416E"/>
    <w:rsid w:val="00804BA3"/>
    <w:rsid w:val="00807E88"/>
    <w:rsid w:val="00810578"/>
    <w:rsid w:val="00810612"/>
    <w:rsid w:val="00810D19"/>
    <w:rsid w:val="00810E41"/>
    <w:rsid w:val="0081231A"/>
    <w:rsid w:val="0081496D"/>
    <w:rsid w:val="00816EEF"/>
    <w:rsid w:val="008206D5"/>
    <w:rsid w:val="00820DD8"/>
    <w:rsid w:val="00821A09"/>
    <w:rsid w:val="0082210B"/>
    <w:rsid w:val="00822554"/>
    <w:rsid w:val="00823B3D"/>
    <w:rsid w:val="00823BF1"/>
    <w:rsid w:val="00824616"/>
    <w:rsid w:val="0083578F"/>
    <w:rsid w:val="00836063"/>
    <w:rsid w:val="00841AC2"/>
    <w:rsid w:val="008434B0"/>
    <w:rsid w:val="0084350B"/>
    <w:rsid w:val="008437D3"/>
    <w:rsid w:val="008439FC"/>
    <w:rsid w:val="008448A4"/>
    <w:rsid w:val="008468D7"/>
    <w:rsid w:val="00851A85"/>
    <w:rsid w:val="008520A2"/>
    <w:rsid w:val="00852441"/>
    <w:rsid w:val="008546BD"/>
    <w:rsid w:val="00855E19"/>
    <w:rsid w:val="00860DBC"/>
    <w:rsid w:val="00862C69"/>
    <w:rsid w:val="0086510F"/>
    <w:rsid w:val="00865498"/>
    <w:rsid w:val="008663FB"/>
    <w:rsid w:val="00870A24"/>
    <w:rsid w:val="008721C7"/>
    <w:rsid w:val="00876F11"/>
    <w:rsid w:val="008773B1"/>
    <w:rsid w:val="008803EB"/>
    <w:rsid w:val="008813E3"/>
    <w:rsid w:val="00881738"/>
    <w:rsid w:val="00881FDE"/>
    <w:rsid w:val="00883D6D"/>
    <w:rsid w:val="00885D9D"/>
    <w:rsid w:val="008861D8"/>
    <w:rsid w:val="0088776A"/>
    <w:rsid w:val="00890AD4"/>
    <w:rsid w:val="00892B1E"/>
    <w:rsid w:val="00892C3A"/>
    <w:rsid w:val="00893544"/>
    <w:rsid w:val="00895E85"/>
    <w:rsid w:val="00896A71"/>
    <w:rsid w:val="008A011E"/>
    <w:rsid w:val="008A15C0"/>
    <w:rsid w:val="008A61E8"/>
    <w:rsid w:val="008A7E7D"/>
    <w:rsid w:val="008B0F51"/>
    <w:rsid w:val="008B420C"/>
    <w:rsid w:val="008B46AA"/>
    <w:rsid w:val="008B5BDC"/>
    <w:rsid w:val="008B6C16"/>
    <w:rsid w:val="008B7756"/>
    <w:rsid w:val="008B7954"/>
    <w:rsid w:val="008C0E8B"/>
    <w:rsid w:val="008C1A72"/>
    <w:rsid w:val="008C4425"/>
    <w:rsid w:val="008D0B01"/>
    <w:rsid w:val="008D117D"/>
    <w:rsid w:val="008D14D6"/>
    <w:rsid w:val="008D4086"/>
    <w:rsid w:val="008D5F85"/>
    <w:rsid w:val="008D7F37"/>
    <w:rsid w:val="008E17D3"/>
    <w:rsid w:val="008E2D28"/>
    <w:rsid w:val="008E33E1"/>
    <w:rsid w:val="008F00A7"/>
    <w:rsid w:val="008F09E5"/>
    <w:rsid w:val="008F0B41"/>
    <w:rsid w:val="008F242B"/>
    <w:rsid w:val="008F526B"/>
    <w:rsid w:val="008F5EE2"/>
    <w:rsid w:val="008F79FA"/>
    <w:rsid w:val="00900C3B"/>
    <w:rsid w:val="00900DB6"/>
    <w:rsid w:val="00903240"/>
    <w:rsid w:val="00904121"/>
    <w:rsid w:val="00904391"/>
    <w:rsid w:val="0090554C"/>
    <w:rsid w:val="00907B40"/>
    <w:rsid w:val="009147D5"/>
    <w:rsid w:val="009157E7"/>
    <w:rsid w:val="00917036"/>
    <w:rsid w:val="00924B58"/>
    <w:rsid w:val="0092549A"/>
    <w:rsid w:val="009276FB"/>
    <w:rsid w:val="00927E17"/>
    <w:rsid w:val="009309A7"/>
    <w:rsid w:val="00931963"/>
    <w:rsid w:val="00932FD7"/>
    <w:rsid w:val="00933666"/>
    <w:rsid w:val="0093394A"/>
    <w:rsid w:val="00934969"/>
    <w:rsid w:val="0093617C"/>
    <w:rsid w:val="00940F10"/>
    <w:rsid w:val="009415E4"/>
    <w:rsid w:val="00943310"/>
    <w:rsid w:val="009434CB"/>
    <w:rsid w:val="00944CCA"/>
    <w:rsid w:val="00945E21"/>
    <w:rsid w:val="00950DE7"/>
    <w:rsid w:val="00951F44"/>
    <w:rsid w:val="00952B7E"/>
    <w:rsid w:val="00952E01"/>
    <w:rsid w:val="0095603B"/>
    <w:rsid w:val="009565F4"/>
    <w:rsid w:val="00956D26"/>
    <w:rsid w:val="009632C9"/>
    <w:rsid w:val="00963478"/>
    <w:rsid w:val="00964849"/>
    <w:rsid w:val="0096516C"/>
    <w:rsid w:val="0096603C"/>
    <w:rsid w:val="00967143"/>
    <w:rsid w:val="00970C45"/>
    <w:rsid w:val="00972807"/>
    <w:rsid w:val="00975727"/>
    <w:rsid w:val="0097666C"/>
    <w:rsid w:val="009804E6"/>
    <w:rsid w:val="009818A7"/>
    <w:rsid w:val="00984B97"/>
    <w:rsid w:val="009856D5"/>
    <w:rsid w:val="009867F0"/>
    <w:rsid w:val="0099705B"/>
    <w:rsid w:val="00997C74"/>
    <w:rsid w:val="009A39B6"/>
    <w:rsid w:val="009A58ED"/>
    <w:rsid w:val="009A6C47"/>
    <w:rsid w:val="009A73DB"/>
    <w:rsid w:val="009A7DC7"/>
    <w:rsid w:val="009A7E6A"/>
    <w:rsid w:val="009B070A"/>
    <w:rsid w:val="009B12D9"/>
    <w:rsid w:val="009B1922"/>
    <w:rsid w:val="009B39E2"/>
    <w:rsid w:val="009B509B"/>
    <w:rsid w:val="009B56D7"/>
    <w:rsid w:val="009B68FA"/>
    <w:rsid w:val="009C0B71"/>
    <w:rsid w:val="009C104A"/>
    <w:rsid w:val="009C1E88"/>
    <w:rsid w:val="009C4093"/>
    <w:rsid w:val="009C44FC"/>
    <w:rsid w:val="009C465D"/>
    <w:rsid w:val="009C46E8"/>
    <w:rsid w:val="009C5F22"/>
    <w:rsid w:val="009C7A1B"/>
    <w:rsid w:val="009D1DBC"/>
    <w:rsid w:val="009D34AC"/>
    <w:rsid w:val="009D6A82"/>
    <w:rsid w:val="009D6B22"/>
    <w:rsid w:val="009D6E9B"/>
    <w:rsid w:val="009D7384"/>
    <w:rsid w:val="009E184E"/>
    <w:rsid w:val="009E196D"/>
    <w:rsid w:val="009E4F94"/>
    <w:rsid w:val="009E7AED"/>
    <w:rsid w:val="009E7CC4"/>
    <w:rsid w:val="009F0270"/>
    <w:rsid w:val="009F07CC"/>
    <w:rsid w:val="009F0B5F"/>
    <w:rsid w:val="009F1A28"/>
    <w:rsid w:val="009F460D"/>
    <w:rsid w:val="009F60E3"/>
    <w:rsid w:val="009F7D44"/>
    <w:rsid w:val="00A03161"/>
    <w:rsid w:val="00A07CA8"/>
    <w:rsid w:val="00A10385"/>
    <w:rsid w:val="00A1051B"/>
    <w:rsid w:val="00A1052A"/>
    <w:rsid w:val="00A110C7"/>
    <w:rsid w:val="00A1137B"/>
    <w:rsid w:val="00A11889"/>
    <w:rsid w:val="00A1252F"/>
    <w:rsid w:val="00A14394"/>
    <w:rsid w:val="00A145E8"/>
    <w:rsid w:val="00A14726"/>
    <w:rsid w:val="00A1476C"/>
    <w:rsid w:val="00A16328"/>
    <w:rsid w:val="00A168D1"/>
    <w:rsid w:val="00A17AB1"/>
    <w:rsid w:val="00A20D2B"/>
    <w:rsid w:val="00A25D60"/>
    <w:rsid w:val="00A26400"/>
    <w:rsid w:val="00A2662A"/>
    <w:rsid w:val="00A27DC0"/>
    <w:rsid w:val="00A3212A"/>
    <w:rsid w:val="00A32C69"/>
    <w:rsid w:val="00A34712"/>
    <w:rsid w:val="00A3474E"/>
    <w:rsid w:val="00A36FB5"/>
    <w:rsid w:val="00A36FDD"/>
    <w:rsid w:val="00A4070F"/>
    <w:rsid w:val="00A408F5"/>
    <w:rsid w:val="00A40F12"/>
    <w:rsid w:val="00A41DD6"/>
    <w:rsid w:val="00A41FE8"/>
    <w:rsid w:val="00A4261B"/>
    <w:rsid w:val="00A430BC"/>
    <w:rsid w:val="00A443A6"/>
    <w:rsid w:val="00A44CD6"/>
    <w:rsid w:val="00A475B7"/>
    <w:rsid w:val="00A47A9D"/>
    <w:rsid w:val="00A47D67"/>
    <w:rsid w:val="00A501D8"/>
    <w:rsid w:val="00A52278"/>
    <w:rsid w:val="00A5535C"/>
    <w:rsid w:val="00A579AE"/>
    <w:rsid w:val="00A6120F"/>
    <w:rsid w:val="00A63236"/>
    <w:rsid w:val="00A65B4D"/>
    <w:rsid w:val="00A66321"/>
    <w:rsid w:val="00A67AAA"/>
    <w:rsid w:val="00A7174D"/>
    <w:rsid w:val="00A7235E"/>
    <w:rsid w:val="00A75E1F"/>
    <w:rsid w:val="00A77BAA"/>
    <w:rsid w:val="00A81517"/>
    <w:rsid w:val="00A81AE7"/>
    <w:rsid w:val="00A8240D"/>
    <w:rsid w:val="00A84363"/>
    <w:rsid w:val="00A85297"/>
    <w:rsid w:val="00A87F66"/>
    <w:rsid w:val="00A906D9"/>
    <w:rsid w:val="00A91095"/>
    <w:rsid w:val="00A97860"/>
    <w:rsid w:val="00AA0A69"/>
    <w:rsid w:val="00AA1EAB"/>
    <w:rsid w:val="00AA36C1"/>
    <w:rsid w:val="00AA7184"/>
    <w:rsid w:val="00AB0E19"/>
    <w:rsid w:val="00AB27AB"/>
    <w:rsid w:val="00AB27E2"/>
    <w:rsid w:val="00AB3B72"/>
    <w:rsid w:val="00AB53E5"/>
    <w:rsid w:val="00AB5457"/>
    <w:rsid w:val="00AB7712"/>
    <w:rsid w:val="00AB7D60"/>
    <w:rsid w:val="00AB7F6C"/>
    <w:rsid w:val="00AC4A01"/>
    <w:rsid w:val="00AC5C8C"/>
    <w:rsid w:val="00AD051E"/>
    <w:rsid w:val="00AD0C63"/>
    <w:rsid w:val="00AD1645"/>
    <w:rsid w:val="00AD23C1"/>
    <w:rsid w:val="00AE21F0"/>
    <w:rsid w:val="00AE4016"/>
    <w:rsid w:val="00AE44D3"/>
    <w:rsid w:val="00AE45B2"/>
    <w:rsid w:val="00AE52C6"/>
    <w:rsid w:val="00AE57D5"/>
    <w:rsid w:val="00AE5E44"/>
    <w:rsid w:val="00AF24B2"/>
    <w:rsid w:val="00AF3FFE"/>
    <w:rsid w:val="00AF4761"/>
    <w:rsid w:val="00AF52C4"/>
    <w:rsid w:val="00AF6391"/>
    <w:rsid w:val="00AF7B7D"/>
    <w:rsid w:val="00B03F5C"/>
    <w:rsid w:val="00B07991"/>
    <w:rsid w:val="00B1041F"/>
    <w:rsid w:val="00B10933"/>
    <w:rsid w:val="00B10CDB"/>
    <w:rsid w:val="00B13220"/>
    <w:rsid w:val="00B13A18"/>
    <w:rsid w:val="00B141C0"/>
    <w:rsid w:val="00B1425A"/>
    <w:rsid w:val="00B14A60"/>
    <w:rsid w:val="00B159CA"/>
    <w:rsid w:val="00B1677C"/>
    <w:rsid w:val="00B17F0D"/>
    <w:rsid w:val="00B200F4"/>
    <w:rsid w:val="00B202D2"/>
    <w:rsid w:val="00B2104F"/>
    <w:rsid w:val="00B220C7"/>
    <w:rsid w:val="00B22D72"/>
    <w:rsid w:val="00B236E6"/>
    <w:rsid w:val="00B23FA8"/>
    <w:rsid w:val="00B2509F"/>
    <w:rsid w:val="00B25C4E"/>
    <w:rsid w:val="00B30EAD"/>
    <w:rsid w:val="00B32DC3"/>
    <w:rsid w:val="00B33854"/>
    <w:rsid w:val="00B34F12"/>
    <w:rsid w:val="00B42A9D"/>
    <w:rsid w:val="00B46681"/>
    <w:rsid w:val="00B50BEC"/>
    <w:rsid w:val="00B51599"/>
    <w:rsid w:val="00B52E15"/>
    <w:rsid w:val="00B553D4"/>
    <w:rsid w:val="00B55F10"/>
    <w:rsid w:val="00B5654A"/>
    <w:rsid w:val="00B60EE8"/>
    <w:rsid w:val="00B643C9"/>
    <w:rsid w:val="00B64DA8"/>
    <w:rsid w:val="00B707F7"/>
    <w:rsid w:val="00B76584"/>
    <w:rsid w:val="00B80745"/>
    <w:rsid w:val="00B82B12"/>
    <w:rsid w:val="00B82D78"/>
    <w:rsid w:val="00B82E7D"/>
    <w:rsid w:val="00B8335D"/>
    <w:rsid w:val="00B84395"/>
    <w:rsid w:val="00B8604C"/>
    <w:rsid w:val="00B866B4"/>
    <w:rsid w:val="00B878B6"/>
    <w:rsid w:val="00B87CDF"/>
    <w:rsid w:val="00B90586"/>
    <w:rsid w:val="00B905D6"/>
    <w:rsid w:val="00B908AA"/>
    <w:rsid w:val="00B949CF"/>
    <w:rsid w:val="00B96454"/>
    <w:rsid w:val="00B9659B"/>
    <w:rsid w:val="00B9688E"/>
    <w:rsid w:val="00B97253"/>
    <w:rsid w:val="00BA081C"/>
    <w:rsid w:val="00BA0AB4"/>
    <w:rsid w:val="00BA13A1"/>
    <w:rsid w:val="00BA1752"/>
    <w:rsid w:val="00BA18CE"/>
    <w:rsid w:val="00BA2C15"/>
    <w:rsid w:val="00BA2DD9"/>
    <w:rsid w:val="00BA37DE"/>
    <w:rsid w:val="00BA5A7C"/>
    <w:rsid w:val="00BA6F4D"/>
    <w:rsid w:val="00BA7D5F"/>
    <w:rsid w:val="00BB0324"/>
    <w:rsid w:val="00BB069D"/>
    <w:rsid w:val="00BB1B1A"/>
    <w:rsid w:val="00BB30D7"/>
    <w:rsid w:val="00BB4000"/>
    <w:rsid w:val="00BB5872"/>
    <w:rsid w:val="00BB644E"/>
    <w:rsid w:val="00BC16EB"/>
    <w:rsid w:val="00BC3802"/>
    <w:rsid w:val="00BC5DC9"/>
    <w:rsid w:val="00BC72A8"/>
    <w:rsid w:val="00BD2D3B"/>
    <w:rsid w:val="00BD6EEA"/>
    <w:rsid w:val="00BD7142"/>
    <w:rsid w:val="00BE29E4"/>
    <w:rsid w:val="00BE7A92"/>
    <w:rsid w:val="00BF081C"/>
    <w:rsid w:val="00BF66ED"/>
    <w:rsid w:val="00BF7A73"/>
    <w:rsid w:val="00C00935"/>
    <w:rsid w:val="00C01B52"/>
    <w:rsid w:val="00C01F83"/>
    <w:rsid w:val="00C02CAC"/>
    <w:rsid w:val="00C06C02"/>
    <w:rsid w:val="00C06E71"/>
    <w:rsid w:val="00C073D5"/>
    <w:rsid w:val="00C07415"/>
    <w:rsid w:val="00C07D3A"/>
    <w:rsid w:val="00C10AC3"/>
    <w:rsid w:val="00C10E0A"/>
    <w:rsid w:val="00C110F4"/>
    <w:rsid w:val="00C14FB7"/>
    <w:rsid w:val="00C1690E"/>
    <w:rsid w:val="00C17930"/>
    <w:rsid w:val="00C22D2C"/>
    <w:rsid w:val="00C231E3"/>
    <w:rsid w:val="00C23E6D"/>
    <w:rsid w:val="00C25FDE"/>
    <w:rsid w:val="00C27DB2"/>
    <w:rsid w:val="00C32567"/>
    <w:rsid w:val="00C327F0"/>
    <w:rsid w:val="00C3664E"/>
    <w:rsid w:val="00C37EF5"/>
    <w:rsid w:val="00C42119"/>
    <w:rsid w:val="00C42787"/>
    <w:rsid w:val="00C430C2"/>
    <w:rsid w:val="00C431B5"/>
    <w:rsid w:val="00C4427F"/>
    <w:rsid w:val="00C46904"/>
    <w:rsid w:val="00C512F4"/>
    <w:rsid w:val="00C5164C"/>
    <w:rsid w:val="00C51D78"/>
    <w:rsid w:val="00C51F36"/>
    <w:rsid w:val="00C51FD1"/>
    <w:rsid w:val="00C5625A"/>
    <w:rsid w:val="00C575A7"/>
    <w:rsid w:val="00C62E6A"/>
    <w:rsid w:val="00C65585"/>
    <w:rsid w:val="00C663D5"/>
    <w:rsid w:val="00C67BAD"/>
    <w:rsid w:val="00C71A2D"/>
    <w:rsid w:val="00C722CC"/>
    <w:rsid w:val="00C74C58"/>
    <w:rsid w:val="00C77C07"/>
    <w:rsid w:val="00C811C1"/>
    <w:rsid w:val="00C82224"/>
    <w:rsid w:val="00C82F39"/>
    <w:rsid w:val="00C867DF"/>
    <w:rsid w:val="00C91367"/>
    <w:rsid w:val="00C94AF3"/>
    <w:rsid w:val="00C96A6E"/>
    <w:rsid w:val="00C9764C"/>
    <w:rsid w:val="00CA0873"/>
    <w:rsid w:val="00CA30D5"/>
    <w:rsid w:val="00CA397F"/>
    <w:rsid w:val="00CA4B82"/>
    <w:rsid w:val="00CA67BE"/>
    <w:rsid w:val="00CA71AB"/>
    <w:rsid w:val="00CB1A51"/>
    <w:rsid w:val="00CB5A40"/>
    <w:rsid w:val="00CB5F0B"/>
    <w:rsid w:val="00CB64CE"/>
    <w:rsid w:val="00CB657D"/>
    <w:rsid w:val="00CB6DC8"/>
    <w:rsid w:val="00CB730C"/>
    <w:rsid w:val="00CC0B9F"/>
    <w:rsid w:val="00CC1966"/>
    <w:rsid w:val="00CC40BF"/>
    <w:rsid w:val="00CC52C7"/>
    <w:rsid w:val="00CC6251"/>
    <w:rsid w:val="00CD3728"/>
    <w:rsid w:val="00CD3F10"/>
    <w:rsid w:val="00CD4E84"/>
    <w:rsid w:val="00CD6385"/>
    <w:rsid w:val="00CD7445"/>
    <w:rsid w:val="00CD7FEF"/>
    <w:rsid w:val="00CE001A"/>
    <w:rsid w:val="00CE0C9D"/>
    <w:rsid w:val="00CE1B12"/>
    <w:rsid w:val="00CE3CA7"/>
    <w:rsid w:val="00CE7B8E"/>
    <w:rsid w:val="00CF15A6"/>
    <w:rsid w:val="00CF3686"/>
    <w:rsid w:val="00CF59F4"/>
    <w:rsid w:val="00CF6572"/>
    <w:rsid w:val="00CF65EF"/>
    <w:rsid w:val="00CF6D87"/>
    <w:rsid w:val="00CF7692"/>
    <w:rsid w:val="00D00455"/>
    <w:rsid w:val="00D01A00"/>
    <w:rsid w:val="00D0323A"/>
    <w:rsid w:val="00D03E95"/>
    <w:rsid w:val="00D0550E"/>
    <w:rsid w:val="00D05B00"/>
    <w:rsid w:val="00D0654E"/>
    <w:rsid w:val="00D065CA"/>
    <w:rsid w:val="00D0662B"/>
    <w:rsid w:val="00D10447"/>
    <w:rsid w:val="00D10CBD"/>
    <w:rsid w:val="00D125E4"/>
    <w:rsid w:val="00D16AE0"/>
    <w:rsid w:val="00D21CF1"/>
    <w:rsid w:val="00D236AD"/>
    <w:rsid w:val="00D246B4"/>
    <w:rsid w:val="00D251A3"/>
    <w:rsid w:val="00D2677C"/>
    <w:rsid w:val="00D31BF6"/>
    <w:rsid w:val="00D34991"/>
    <w:rsid w:val="00D35B2C"/>
    <w:rsid w:val="00D35CD6"/>
    <w:rsid w:val="00D36710"/>
    <w:rsid w:val="00D3742D"/>
    <w:rsid w:val="00D40EB3"/>
    <w:rsid w:val="00D416D2"/>
    <w:rsid w:val="00D42E6F"/>
    <w:rsid w:val="00D43556"/>
    <w:rsid w:val="00D43E02"/>
    <w:rsid w:val="00D452CB"/>
    <w:rsid w:val="00D472DB"/>
    <w:rsid w:val="00D50120"/>
    <w:rsid w:val="00D51528"/>
    <w:rsid w:val="00D51C0B"/>
    <w:rsid w:val="00D53135"/>
    <w:rsid w:val="00D5767B"/>
    <w:rsid w:val="00D60854"/>
    <w:rsid w:val="00D6088F"/>
    <w:rsid w:val="00D608F9"/>
    <w:rsid w:val="00D60D86"/>
    <w:rsid w:val="00D61A3A"/>
    <w:rsid w:val="00D62777"/>
    <w:rsid w:val="00D62F30"/>
    <w:rsid w:val="00D63EE0"/>
    <w:rsid w:val="00D65E72"/>
    <w:rsid w:val="00D671FA"/>
    <w:rsid w:val="00D7105F"/>
    <w:rsid w:val="00D7282B"/>
    <w:rsid w:val="00D749BD"/>
    <w:rsid w:val="00D74E70"/>
    <w:rsid w:val="00D83898"/>
    <w:rsid w:val="00D84D52"/>
    <w:rsid w:val="00D851C5"/>
    <w:rsid w:val="00D87C31"/>
    <w:rsid w:val="00D91BCB"/>
    <w:rsid w:val="00D938A2"/>
    <w:rsid w:val="00D938D3"/>
    <w:rsid w:val="00D95C40"/>
    <w:rsid w:val="00D9625A"/>
    <w:rsid w:val="00D9747B"/>
    <w:rsid w:val="00DA0178"/>
    <w:rsid w:val="00DA19D2"/>
    <w:rsid w:val="00DA4A36"/>
    <w:rsid w:val="00DA7635"/>
    <w:rsid w:val="00DB01EB"/>
    <w:rsid w:val="00DB0C49"/>
    <w:rsid w:val="00DB1888"/>
    <w:rsid w:val="00DB21E7"/>
    <w:rsid w:val="00DB24AA"/>
    <w:rsid w:val="00DB28AE"/>
    <w:rsid w:val="00DB2DB4"/>
    <w:rsid w:val="00DB329F"/>
    <w:rsid w:val="00DB38E3"/>
    <w:rsid w:val="00DB4943"/>
    <w:rsid w:val="00DB5457"/>
    <w:rsid w:val="00DB6AD0"/>
    <w:rsid w:val="00DC0BF7"/>
    <w:rsid w:val="00DC1FD5"/>
    <w:rsid w:val="00DC4CF7"/>
    <w:rsid w:val="00DC5E4F"/>
    <w:rsid w:val="00DC7CDE"/>
    <w:rsid w:val="00DD424E"/>
    <w:rsid w:val="00DD4637"/>
    <w:rsid w:val="00DD62AD"/>
    <w:rsid w:val="00DD6786"/>
    <w:rsid w:val="00DE0134"/>
    <w:rsid w:val="00DE2BEC"/>
    <w:rsid w:val="00DE3527"/>
    <w:rsid w:val="00DE3858"/>
    <w:rsid w:val="00DE465A"/>
    <w:rsid w:val="00DE6A22"/>
    <w:rsid w:val="00DE6B6E"/>
    <w:rsid w:val="00DE78EE"/>
    <w:rsid w:val="00DF03B7"/>
    <w:rsid w:val="00DF136E"/>
    <w:rsid w:val="00DF25CC"/>
    <w:rsid w:val="00DF310E"/>
    <w:rsid w:val="00DF3CE7"/>
    <w:rsid w:val="00DF3E33"/>
    <w:rsid w:val="00DF5814"/>
    <w:rsid w:val="00E0598B"/>
    <w:rsid w:val="00E06655"/>
    <w:rsid w:val="00E11AE0"/>
    <w:rsid w:val="00E139F7"/>
    <w:rsid w:val="00E144AD"/>
    <w:rsid w:val="00E1569C"/>
    <w:rsid w:val="00E15CFA"/>
    <w:rsid w:val="00E17CD9"/>
    <w:rsid w:val="00E20616"/>
    <w:rsid w:val="00E2218D"/>
    <w:rsid w:val="00E22D27"/>
    <w:rsid w:val="00E239BD"/>
    <w:rsid w:val="00E249E5"/>
    <w:rsid w:val="00E25DF9"/>
    <w:rsid w:val="00E26507"/>
    <w:rsid w:val="00E3085F"/>
    <w:rsid w:val="00E310B0"/>
    <w:rsid w:val="00E31EFC"/>
    <w:rsid w:val="00E32047"/>
    <w:rsid w:val="00E33050"/>
    <w:rsid w:val="00E33BE8"/>
    <w:rsid w:val="00E34234"/>
    <w:rsid w:val="00E34627"/>
    <w:rsid w:val="00E34754"/>
    <w:rsid w:val="00E36609"/>
    <w:rsid w:val="00E371E6"/>
    <w:rsid w:val="00E401C2"/>
    <w:rsid w:val="00E44AB8"/>
    <w:rsid w:val="00E4557D"/>
    <w:rsid w:val="00E46242"/>
    <w:rsid w:val="00E51213"/>
    <w:rsid w:val="00E55297"/>
    <w:rsid w:val="00E56091"/>
    <w:rsid w:val="00E564A7"/>
    <w:rsid w:val="00E57718"/>
    <w:rsid w:val="00E6104E"/>
    <w:rsid w:val="00E64AD2"/>
    <w:rsid w:val="00E65615"/>
    <w:rsid w:val="00E658DE"/>
    <w:rsid w:val="00E65CC2"/>
    <w:rsid w:val="00E669C4"/>
    <w:rsid w:val="00E66C6A"/>
    <w:rsid w:val="00E67935"/>
    <w:rsid w:val="00E70C02"/>
    <w:rsid w:val="00E76CEE"/>
    <w:rsid w:val="00E77228"/>
    <w:rsid w:val="00E774E8"/>
    <w:rsid w:val="00E80236"/>
    <w:rsid w:val="00E80CE1"/>
    <w:rsid w:val="00E81032"/>
    <w:rsid w:val="00E82336"/>
    <w:rsid w:val="00E82719"/>
    <w:rsid w:val="00E8324F"/>
    <w:rsid w:val="00E83852"/>
    <w:rsid w:val="00E83F7F"/>
    <w:rsid w:val="00E84004"/>
    <w:rsid w:val="00E8427E"/>
    <w:rsid w:val="00E85711"/>
    <w:rsid w:val="00E8626B"/>
    <w:rsid w:val="00E8634D"/>
    <w:rsid w:val="00E8776D"/>
    <w:rsid w:val="00E91EFE"/>
    <w:rsid w:val="00E95921"/>
    <w:rsid w:val="00E95C6C"/>
    <w:rsid w:val="00E95F25"/>
    <w:rsid w:val="00E96C6B"/>
    <w:rsid w:val="00E97585"/>
    <w:rsid w:val="00E977B6"/>
    <w:rsid w:val="00EA1DE8"/>
    <w:rsid w:val="00EA21C1"/>
    <w:rsid w:val="00EA2BE3"/>
    <w:rsid w:val="00EA4F2A"/>
    <w:rsid w:val="00EA5734"/>
    <w:rsid w:val="00EA7E29"/>
    <w:rsid w:val="00EB0D24"/>
    <w:rsid w:val="00EB0E8E"/>
    <w:rsid w:val="00EB234A"/>
    <w:rsid w:val="00EB3067"/>
    <w:rsid w:val="00EB4969"/>
    <w:rsid w:val="00EB7064"/>
    <w:rsid w:val="00EC14F4"/>
    <w:rsid w:val="00EC1E0C"/>
    <w:rsid w:val="00EC2804"/>
    <w:rsid w:val="00EC3507"/>
    <w:rsid w:val="00EC68E8"/>
    <w:rsid w:val="00ED14BB"/>
    <w:rsid w:val="00ED18B8"/>
    <w:rsid w:val="00ED30B5"/>
    <w:rsid w:val="00ED4087"/>
    <w:rsid w:val="00ED4D5A"/>
    <w:rsid w:val="00ED6C68"/>
    <w:rsid w:val="00ED6CD6"/>
    <w:rsid w:val="00EE1B78"/>
    <w:rsid w:val="00EE45DE"/>
    <w:rsid w:val="00EE5B57"/>
    <w:rsid w:val="00EE6F9F"/>
    <w:rsid w:val="00EF1C85"/>
    <w:rsid w:val="00EF2BB5"/>
    <w:rsid w:val="00EF2E89"/>
    <w:rsid w:val="00EF361E"/>
    <w:rsid w:val="00EF488E"/>
    <w:rsid w:val="00EF4E50"/>
    <w:rsid w:val="00EF5AEC"/>
    <w:rsid w:val="00EF7A2A"/>
    <w:rsid w:val="00F004CB"/>
    <w:rsid w:val="00F00EA7"/>
    <w:rsid w:val="00F019C4"/>
    <w:rsid w:val="00F02137"/>
    <w:rsid w:val="00F05B54"/>
    <w:rsid w:val="00F06A09"/>
    <w:rsid w:val="00F123A5"/>
    <w:rsid w:val="00F125D7"/>
    <w:rsid w:val="00F15533"/>
    <w:rsid w:val="00F16E48"/>
    <w:rsid w:val="00F1743E"/>
    <w:rsid w:val="00F17889"/>
    <w:rsid w:val="00F223A3"/>
    <w:rsid w:val="00F2277D"/>
    <w:rsid w:val="00F23082"/>
    <w:rsid w:val="00F25D4D"/>
    <w:rsid w:val="00F27927"/>
    <w:rsid w:val="00F3086C"/>
    <w:rsid w:val="00F32BEF"/>
    <w:rsid w:val="00F3351E"/>
    <w:rsid w:val="00F3424E"/>
    <w:rsid w:val="00F34344"/>
    <w:rsid w:val="00F34C8E"/>
    <w:rsid w:val="00F3600C"/>
    <w:rsid w:val="00F36F11"/>
    <w:rsid w:val="00F3738F"/>
    <w:rsid w:val="00F37D55"/>
    <w:rsid w:val="00F4144C"/>
    <w:rsid w:val="00F41DA2"/>
    <w:rsid w:val="00F42444"/>
    <w:rsid w:val="00F4527D"/>
    <w:rsid w:val="00F45E63"/>
    <w:rsid w:val="00F50C8E"/>
    <w:rsid w:val="00F51D56"/>
    <w:rsid w:val="00F52DC2"/>
    <w:rsid w:val="00F55DDC"/>
    <w:rsid w:val="00F606C6"/>
    <w:rsid w:val="00F60ABB"/>
    <w:rsid w:val="00F620D2"/>
    <w:rsid w:val="00F62662"/>
    <w:rsid w:val="00F6336D"/>
    <w:rsid w:val="00F66309"/>
    <w:rsid w:val="00F668EB"/>
    <w:rsid w:val="00F71BB8"/>
    <w:rsid w:val="00F74075"/>
    <w:rsid w:val="00F76020"/>
    <w:rsid w:val="00F76318"/>
    <w:rsid w:val="00F81024"/>
    <w:rsid w:val="00F81888"/>
    <w:rsid w:val="00F82DC5"/>
    <w:rsid w:val="00F84044"/>
    <w:rsid w:val="00F84E47"/>
    <w:rsid w:val="00F85F6D"/>
    <w:rsid w:val="00F8641C"/>
    <w:rsid w:val="00F86428"/>
    <w:rsid w:val="00F94334"/>
    <w:rsid w:val="00F951E4"/>
    <w:rsid w:val="00F95CF4"/>
    <w:rsid w:val="00F96F02"/>
    <w:rsid w:val="00FA39ED"/>
    <w:rsid w:val="00FA5AE4"/>
    <w:rsid w:val="00FA68B0"/>
    <w:rsid w:val="00FA6ED8"/>
    <w:rsid w:val="00FB0027"/>
    <w:rsid w:val="00FB0A9D"/>
    <w:rsid w:val="00FB0BCC"/>
    <w:rsid w:val="00FB5A87"/>
    <w:rsid w:val="00FB7705"/>
    <w:rsid w:val="00FB7741"/>
    <w:rsid w:val="00FB7CAC"/>
    <w:rsid w:val="00FC2647"/>
    <w:rsid w:val="00FC7177"/>
    <w:rsid w:val="00FC72F1"/>
    <w:rsid w:val="00FC7EED"/>
    <w:rsid w:val="00FD0A4C"/>
    <w:rsid w:val="00FD1274"/>
    <w:rsid w:val="00FD4465"/>
    <w:rsid w:val="00FD6702"/>
    <w:rsid w:val="00FD693D"/>
    <w:rsid w:val="00FE24C7"/>
    <w:rsid w:val="00FE2AF9"/>
    <w:rsid w:val="00FE7068"/>
    <w:rsid w:val="00FF017F"/>
    <w:rsid w:val="00FF324C"/>
    <w:rsid w:val="00FF4CC9"/>
    <w:rsid w:val="00FF63EB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A4"/>
    <w:rPr>
      <w:sz w:val="24"/>
      <w:szCs w:val="24"/>
      <w:lang w:val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eastAsia="fr-CA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  <w:lang w:eastAsia="fr-C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jc w:val="both"/>
    </w:pPr>
    <w:rPr>
      <w:lang w:val="fr-FR"/>
    </w:rPr>
  </w:style>
  <w:style w:type="paragraph" w:customStyle="1" w:styleId="Style">
    <w:name w:val="Style"/>
    <w:basedOn w:val="Normal"/>
    <w:next w:val="Norma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Numrodepage">
    <w:name w:val="page number"/>
    <w:basedOn w:val="Policepardfaut"/>
  </w:style>
  <w:style w:type="paragraph" w:customStyle="1" w:styleId="Car">
    <w:name w:val="Car"/>
    <w:basedOn w:val="Normal"/>
    <w:next w:val="Norma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Notedebasdepage">
    <w:name w:val="footnote text"/>
    <w:basedOn w:val="Normal"/>
    <w:semiHidden/>
    <w:rsid w:val="00571270"/>
  </w:style>
  <w:style w:type="character" w:styleId="Appelnotedebasdep">
    <w:name w:val="footnote reference"/>
    <w:semiHidden/>
    <w:rsid w:val="00571270"/>
    <w:rPr>
      <w:vertAlign w:val="superscript"/>
    </w:rPr>
  </w:style>
  <w:style w:type="paragraph" w:customStyle="1" w:styleId="Listecouleur-Accent11">
    <w:name w:val="Liste couleur - Accent 11"/>
    <w:basedOn w:val="Normal"/>
    <w:qFormat/>
    <w:rsid w:val="00AC7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apple-style-span">
    <w:name w:val="apple-style-span"/>
    <w:basedOn w:val="Policepardfaut"/>
    <w:rsid w:val="00546C7D"/>
  </w:style>
  <w:style w:type="character" w:customStyle="1" w:styleId="apple-converted-space">
    <w:name w:val="apple-converted-space"/>
    <w:basedOn w:val="Policepardfaut"/>
    <w:rsid w:val="005E3DD1"/>
  </w:style>
  <w:style w:type="character" w:styleId="Marquedecommentaire">
    <w:name w:val="annotation reference"/>
    <w:uiPriority w:val="99"/>
    <w:semiHidden/>
    <w:unhideWhenUsed/>
    <w:rsid w:val="002F29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995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uiPriority w:val="99"/>
    <w:semiHidden/>
    <w:rsid w:val="002F299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99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F2995"/>
    <w:rPr>
      <w:b/>
      <w:bCs/>
      <w:lang w:val="fr-CA"/>
    </w:rPr>
  </w:style>
  <w:style w:type="table" w:styleId="Grilledutableau">
    <w:name w:val="Table Grid"/>
    <w:basedOn w:val="TableauNormal"/>
    <w:uiPriority w:val="59"/>
    <w:rsid w:val="0095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NF">
    <w:name w:val="Normal_PNF"/>
    <w:basedOn w:val="Normal"/>
    <w:qFormat/>
    <w:rsid w:val="008206D5"/>
    <w:pPr>
      <w:spacing w:before="120" w:line="276" w:lineRule="auto"/>
      <w:jc w:val="both"/>
    </w:pPr>
    <w:rPr>
      <w:rFonts w:ascii="Arial Narrow" w:hAnsi="Arial Narrow"/>
      <w:lang w:val="fr-FR"/>
    </w:rPr>
  </w:style>
  <w:style w:type="table" w:customStyle="1" w:styleId="Grillemoyenne31">
    <w:name w:val="Grille moyenne 31"/>
    <w:basedOn w:val="TableauNormal"/>
    <w:uiPriority w:val="60"/>
    <w:rsid w:val="00D749B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C3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A4"/>
    <w:rPr>
      <w:sz w:val="24"/>
      <w:szCs w:val="24"/>
      <w:lang w:val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eastAsia="fr-CA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  <w:lang w:eastAsia="fr-C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jc w:val="both"/>
    </w:pPr>
    <w:rPr>
      <w:lang w:val="fr-FR"/>
    </w:rPr>
  </w:style>
  <w:style w:type="paragraph" w:customStyle="1" w:styleId="Style">
    <w:name w:val="Style"/>
    <w:basedOn w:val="Normal"/>
    <w:next w:val="Norma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Numrodepage">
    <w:name w:val="page number"/>
    <w:basedOn w:val="Policepardfaut"/>
  </w:style>
  <w:style w:type="paragraph" w:customStyle="1" w:styleId="Car">
    <w:name w:val="Car"/>
    <w:basedOn w:val="Normal"/>
    <w:next w:val="Norma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Notedebasdepage">
    <w:name w:val="footnote text"/>
    <w:basedOn w:val="Normal"/>
    <w:semiHidden/>
    <w:rsid w:val="00571270"/>
  </w:style>
  <w:style w:type="character" w:styleId="Appelnotedebasdep">
    <w:name w:val="footnote reference"/>
    <w:semiHidden/>
    <w:rsid w:val="00571270"/>
    <w:rPr>
      <w:vertAlign w:val="superscript"/>
    </w:rPr>
  </w:style>
  <w:style w:type="paragraph" w:customStyle="1" w:styleId="Listecouleur-Accent11">
    <w:name w:val="Liste couleur - Accent 11"/>
    <w:basedOn w:val="Normal"/>
    <w:qFormat/>
    <w:rsid w:val="00AC7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character" w:customStyle="1" w:styleId="apple-style-span">
    <w:name w:val="apple-style-span"/>
    <w:basedOn w:val="Policepardfaut"/>
    <w:rsid w:val="00546C7D"/>
  </w:style>
  <w:style w:type="character" w:customStyle="1" w:styleId="apple-converted-space">
    <w:name w:val="apple-converted-space"/>
    <w:basedOn w:val="Policepardfaut"/>
    <w:rsid w:val="005E3DD1"/>
  </w:style>
  <w:style w:type="character" w:styleId="Marquedecommentaire">
    <w:name w:val="annotation reference"/>
    <w:uiPriority w:val="99"/>
    <w:semiHidden/>
    <w:unhideWhenUsed/>
    <w:rsid w:val="002F29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995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uiPriority w:val="99"/>
    <w:semiHidden/>
    <w:rsid w:val="002F299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99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F2995"/>
    <w:rPr>
      <w:b/>
      <w:bCs/>
      <w:lang w:val="fr-CA"/>
    </w:rPr>
  </w:style>
  <w:style w:type="table" w:styleId="Grilledutableau">
    <w:name w:val="Table Grid"/>
    <w:basedOn w:val="TableauNormal"/>
    <w:uiPriority w:val="59"/>
    <w:rsid w:val="0095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NF">
    <w:name w:val="Normal_PNF"/>
    <w:basedOn w:val="Normal"/>
    <w:qFormat/>
    <w:rsid w:val="008206D5"/>
    <w:pPr>
      <w:spacing w:before="120" w:line="276" w:lineRule="auto"/>
      <w:jc w:val="both"/>
    </w:pPr>
    <w:rPr>
      <w:rFonts w:ascii="Arial Narrow" w:hAnsi="Arial Narrow"/>
      <w:lang w:val="fr-FR"/>
    </w:rPr>
  </w:style>
  <w:style w:type="table" w:customStyle="1" w:styleId="Grillemoyenne31">
    <w:name w:val="Grille moyenne 31"/>
    <w:basedOn w:val="TableauNormal"/>
    <w:uiPriority w:val="60"/>
    <w:rsid w:val="00D749B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C3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B5E70-C84B-4B00-803E-1D4DA849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1655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mouvement en plein essor</vt:lpstr>
    </vt:vector>
  </TitlesOfParts>
  <Company>Maison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mouvement en plein essor</dc:title>
  <dc:creator>HP_Administrateur</dc:creator>
  <cp:lastModifiedBy>USER</cp:lastModifiedBy>
  <cp:revision>37</cp:revision>
  <cp:lastPrinted>2010-10-26T17:45:00Z</cp:lastPrinted>
  <dcterms:created xsi:type="dcterms:W3CDTF">2016-10-25T18:12:00Z</dcterms:created>
  <dcterms:modified xsi:type="dcterms:W3CDTF">2016-10-27T09:39:00Z</dcterms:modified>
</cp:coreProperties>
</file>